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专享LG01香港观光一日游行程单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XG16872409348Z01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2、逛西九文化区艺术公园：NEW香港新晋网红打卡点，吹着海风感受多元的文化氛围
                <w:br/>
                3、登太平山顶：解锁一览无余的维港，俯瞰香港全景
                <w:br/>
                4、全程无购物，纯玩无忧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莲塘口岸—黄大仙—星光大道—西九艺术公园—午餐—太平山—会展中心（外观）—金紫荆花广场—天星小轮—维多利亚港—钟楼—尖沙咀自由活动—返程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自费：维多利亚港夜游船，可自愿自费参加，约40分钟)
                <w:br/>
                约20：00集合：乘车返回深圳（温馨提示：请务必按约定时间和地点上车，无固定停车点，旅游巴士即停即走，如果未按约定集合时间出现的，当自动放弃回程，产生交通费自理）
                <w:br/>
                【珠海出发】
                <w:br/>
                约20：00集合：乘车先送住宿团友回酒店，再前往港珠澳大桥换乘金巴返回珠海（温馨提示：请务必按约定时间和地点上车，无固定停车点，旅游巴士即停即走，如果未按约定集合时间出现的，当自动放弃回
                <w:br/>
                约22：30回到珠海人工岛公路口岸，结束愉快旅程！
                <w:br/>
                【广州出发】约23：30回到广州，结束愉快旅程！
                <w:br/>
                【深圳出发】约21：30回到深圳莲塘口岸，结束愉快旅程！
                <w:br/>
                交通：全程空调旅游大巴。
                <w:br/>
                景点：黄大仙—星光大道—西九艺术公园—午餐—太平山—会展中心（外观）—金紫荆花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3.导游：香港导游讲解、全程导游小费
                <w:br/>
                4.交通：空调旅游巴士
                <w:br/>
                5.含香港返回深圳交通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2025-07-04T20:19:53+08:00</dcterms:created>
  <dcterms:modified xsi:type="dcterms:W3CDTF">2025-07-04T20:19:53+08:00</dcterms:modified>
</cp:coreProperties>
</file>

<file path=docProps/custom.xml><?xml version="1.0" encoding="utf-8"?>
<Properties xmlns="http://schemas.openxmlformats.org/officeDocument/2006/custom-properties" xmlns:vt="http://schemas.openxmlformats.org/officeDocument/2006/docPropsVTypes"/>
</file>