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LH8  王牌大青甘 夏花狂想曲双飞8日行程单</w:t>
      </w:r>
    </w:p>
    <w:p>
      <w:pPr>
        <w:jc w:val="center"/>
        <w:spacing w:after="100"/>
      </w:pPr>
      <w:r>
        <w:rPr>
          <w:rFonts w:ascii="微软雅黑" w:hAnsi="微软雅黑" w:eastAsia="微软雅黑" w:cs="微软雅黑"/>
          <w:sz w:val="20"/>
          <w:szCs w:val="20"/>
        </w:rPr>
        <w:t xml:space="preserve">LH8  王牌大青甘 夏花狂想曲双飞8日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gs1751597992YT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【精品小团】0购物， 8-12人精品小团，时间充裕、随走随停；
                <w:br/>
                【全景纵贯 · 甘青王牌环线】：0购物，一次玩遍西北精华，穿越河西走廊与丝绸之路，感受野性大气与苍茫壮阔，体验“在路上”的自由感，淌过华夏历史长河，8天踏遍“国家地理线”；
                <w:br/>
                【夏花祁遇 · 翻越门源-祁连沿线】：一期一会，拉开最美金色油菜花季，遇见雪山花海-牛羊草原-蓝天白云；
                <w:br/>
                【遇见世界唯一水上雅丹】：腹地走更深，遇见雅丹地貌中的“大熊猫”；
                <w:br/>
                2大Local体验 · 拒绝常规更深度 · 日夜都精彩 · 遇见不一样的青甘大环线 ：
                <w:br/>
                ✭ 赠送翡翠湖旅拍+无人机航拍vlog：“不航拍怎么算是来到了翡翠湖？”留住翡翠湖的那一抹梦幻“绿”！
                <w:br/>
                ✭ 高价值祁连山俄堡牧场尽兴玩 · 骑马拍照+撸羊咩咩+穿藏服：夏日壮阔绮丽的祁连丘陵草原，一幅自由与开阔的景象，在蓝天白云变幻下，当一天的藏族人，亲近牛羊，骑马、骑牦牛照相；
                <w:br/>
                【兼顾超级网红+深度人文】：“世界艺术宝库”-莫高窟、“天下第一雄关”-嘉峪关、大柴旦宝石-翡翠湖、“天空之镜”茶卡盐湖、“大地彩虹”七彩丹霞等等；
                <w:br/>
                【飞驰公路 · 一路国家地理】：地貌丰富，集湖泊/戈壁/雅丹/沙漠/丹霞/等多重自然景观；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
                <w:br/>
              </w:t>
            </w:r>
          </w:p>
          <w:p>
            <w:pPr>
              <w:pStyle w:val="indent"/>
            </w:pPr>
            <w:r>
              <w:rPr>
                <w:rFonts w:ascii="微软雅黑" w:hAnsi="微软雅黑" w:eastAsia="微软雅黑" w:cs="微软雅黑"/>
                <w:color w:val="000000"/>
                <w:sz w:val="20"/>
                <w:szCs w:val="20"/>
              </w:rPr>
              <w:t xml:space="preserve">
                ✭  亮点体验：欢乐抵达日 
                <w:br/>
                ✭  行程玩法：深圳宝安机场集合-抵达兰州-入住酒店
                <w:br/>
                【兰州】是黄河流域唯一黄河穿城而过的城市。兰州是古丝绸之路上的重镇，早在5000年前，人类就在这里繁衍生息，古丝绸之路也在这里留下了众多名胜古迹和灿烂文化。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青海省被称为中国夏都，夏无酷暑，冬无严寒，夏季平均气温17-19℃，白天最高气温不过二十八度，无需额外设置空调，所以青海省绝大部分酒店都没有空调设备，敬请周知。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兰州-祁连大草原-张掖 【祁连大草原】【七彩丹霞】 ✭赠送藏服体验+亲近萌宠+草原活动
                <w:br/>
              </w:t>
            </w:r>
          </w:p>
          <w:p>
            <w:pPr>
              <w:pStyle w:val="indent"/>
            </w:pPr>
            <w:r>
              <w:rPr>
                <w:rFonts w:ascii="微软雅黑" w:hAnsi="微软雅黑" w:eastAsia="微软雅黑" w:cs="微软雅黑"/>
                <w:color w:val="000000"/>
                <w:sz w:val="20"/>
                <w:szCs w:val="20"/>
              </w:rPr>
              <w:t xml:space="preserve">
                D2：兰州（3H）门源花海（2.5H）张掖七彩丹霞（约30mins）张掖
                <w:br/>
                ✭  亮点体验：祁连大草原欢乐牧野 叹人间彩虹七色丹霞
                <w:br/>
                ✭  行程玩法：西宁-上午途径【门源花海】-【俄堡草原体验】-下午【七彩丹霞】- 入住张掖酒店
                <w:br/>
                【门源花海】（途径）在门源，千亩油菜花海华丽绽放，满眼金黄、清香扑面、花苞明艳，当阳光洒下，油菜花更显娇嫩，蜂鸣，蝶舞，花香混合着原野泥土的芬芳扑面而来，微风一吹，满眼的金黄随风摆动仿若身着金黄色轻纱的少女，翩翩起舞于祁连山下，灵动迷人。
                <w:br/>
                【扁都口】位于祁连山脚下，张骞出使西域经过此地、隋炀帝召开“万国大会”也曾经由此地进入西北。这里自古就是交通要塞，成为旅游者最喜爱的地方之一。
                <w:br/>
                【祁连山大草原】中国最美的六大草原之一，雪山银峰映照下的祁连草原碧波万顷，马、牛、羊群点缀其中，绝美和富饶充分展现在人们眼前；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【温馨提示】
                <w:br/>
                - 七彩丹霞地质公园会根据行程时间参观顺序有所调整；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张掖西遇/恒达丽景/鑫盛悦/千玺丝路/尚景假日/同级（四钻）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【嘉峪关城楼】
                <w:br/>
              </w:t>
            </w:r>
          </w:p>
          <w:p>
            <w:pPr>
              <w:pStyle w:val="indent"/>
            </w:pPr>
            <w:r>
              <w:rPr>
                <w:rFonts w:ascii="微软雅黑" w:hAnsi="微软雅黑" w:eastAsia="微软雅黑" w:cs="微软雅黑"/>
                <w:color w:val="000000"/>
                <w:sz w:val="20"/>
                <w:szCs w:val="20"/>
              </w:rPr>
              <w:t xml:space="preserve">
                D3：张掖（约3H） 嘉峪关（约3H） 敦煌
                <w:br/>
                ✭  亮点体验：嘉峪关沾一身烽火英雄气 自由觅食沙洲夜市  
                <w:br/>
                ✭  行程玩法：上午前往嘉峪关-下午参观【嘉峪关城楼】-前往敦煌入住
                <w:br/>
                【嘉峪关城楼】（含大门票+区间车，参观约2小时）“天下第一雄关”，“古丝绸之路”的必经之地，站在城楼上放眼望去，祁连山脉绵绵不绝，叹几千年的烽火狼烟与世事沧桑；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【鸣沙山】【莫高窟】
                <w:br/>
              </w:t>
            </w:r>
          </w:p>
          <w:p>
            <w:pPr>
              <w:pStyle w:val="indent"/>
            </w:pPr>
            <w:r>
              <w:rPr>
                <w:rFonts w:ascii="微软雅黑" w:hAnsi="微软雅黑" w:eastAsia="微软雅黑" w:cs="微软雅黑"/>
                <w:color w:val="000000"/>
                <w:sz w:val="20"/>
                <w:szCs w:val="20"/>
              </w:rPr>
              <w:t xml:space="preserve">
                ✭  亮点体验：大漠戈壁闻悠悠驼铃 看绝美壁画穿越十朝 果园品尝当地风物下午茶
                <w:br/>
                ✭  行程玩法：上午【鸣沙山/月牙泉】-下午【莫高窟】-【果园下午茶】-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果园下午茶】（体验约1小时，具体瓜果种类按时令选择，以实际为准。）丝路瓜果香，这里阳光充足，空气湿度小，沙土和雪水灌溉滋润着瓜果生长，许多水果蔬菜都比其他地区更加美味、历史悠久。比如，在莫高窟第205窟初唐藻井壁画中已出现敦煌葡萄的图样，敦煌文献《食疗本草》中也有记载。在当地果农的园区里，一边品尝肉汁甜美的时令水果，一边配上“三炮台”，享受不一样的下午茶慢时光。
                <w:br/>
                【温馨提示】
                <w:br/>
                - 莫高窟自2015年起执行限量实名制预约参观，A类票发售量为3000张/天，B类票发售量为6000张/天。每年旺季A类门票需求量远远超出所限流量数，则改为预定景区B类票（参观4个窟，现退客人138元/人差价）。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【乌素特水上雅丹】
                <w:br/>
              </w:t>
            </w:r>
          </w:p>
          <w:p>
            <w:pPr>
              <w:pStyle w:val="indent"/>
            </w:pPr>
            <w:r>
              <w:rPr>
                <w:rFonts w:ascii="微软雅黑" w:hAnsi="微软雅黑" w:eastAsia="微软雅黑" w:cs="微软雅黑"/>
                <w:color w:val="000000"/>
                <w:sz w:val="20"/>
                <w:szCs w:val="20"/>
              </w:rPr>
              <w:t xml:space="preserve">
                ✭  亮点体验： 探秘风蚀地貌群  沉醉“汪洋魔城”水上雅丹  
                <w:br/>
                ✭  行程玩法：上午【乌素特水上雅丹】-下午车览【南八仙】- 入住大柴旦酒店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南八仙雅丹】（停留30分钟拍照）南八仙雅丹地处青臧高原柴达木盆地北缘。它是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形形色色怪异诡谲的纹路。
                <w:br/>
                【温馨提示】
                <w:br/>
                - 途径漂亮的公路段，由于交通安全原因，不能随意停留哦。为了您和他人的安全请听从指挥；
                <w:br/>
                - 途中美景变化无穷，请提前备好摄像、照相设备及道具
                <w:br/>
                - 沿途餐食不尽人意，且行程较久，可自备一些小零食；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大柴旦美豪/翡翠湖/金陵雅丹/花园国际/光岳大酒店或同级（四钻）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 【翡翠湖】【茶卡盐湖】 ✭ 赠送翡翠湖家庭旅拍+小视频
                <w:br/>
              </w:t>
            </w:r>
          </w:p>
          <w:p>
            <w:pPr>
              <w:pStyle w:val="indent"/>
            </w:pPr>
            <w:r>
              <w:rPr>
                <w:rFonts w:ascii="微软雅黑" w:hAnsi="微软雅黑" w:eastAsia="微软雅黑" w:cs="微软雅黑"/>
                <w:color w:val="000000"/>
                <w:sz w:val="20"/>
                <w:szCs w:val="20"/>
              </w:rPr>
              <w:t xml:space="preserve">
                ✭  亮点体验：邂逅“大柴旦宝石”翡翠湖   邂逅取色自天堂的天空之境  夜宿青海湖景区内美墅 
                <w:br/>
                ✭  行程玩法：上午【翡翠湖】-下午【茶卡盐湖】- 夜宿青海湖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【翡翠湖】（含门票，区间车自理，游览约1小时）黑褐色土地，白色盐晶，蓝绿色湖水…她是人迹罕至的真实秘境，比天空更干净，比梦境更迷幻，四周的盐滩和富含矿物质的水，共同组成了镜像一般的空间。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【茶卡盐湖】（含大门票，不含小火车、游览约3小时）被誉为“天空之境”，与青海湖、孟达天池齐名，是“青海三景”之一，白色湖面上倒映着湛蓝的天空，是没有一丝杂质的人间幻境；
                <w:br/>
                【✭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翡翠湖区间车60自理 ； 茶卡盐湖小火车50元自理；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青海湖海拔较高且湿气较重，当地入住条件一般，也并不建议晚间在青海湖酒店洗澡。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青海湖湖畔原墅/九龙客栈/牧云居/牧歌观景或同级（四钻）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【青海湖】【黄河风情线】
                <w:br/>
              </w:t>
            </w:r>
          </w:p>
          <w:p>
            <w:pPr>
              <w:pStyle w:val="indent"/>
            </w:pPr>
            <w:r>
              <w:rPr>
                <w:rFonts w:ascii="微软雅黑" w:hAnsi="微软雅黑" w:eastAsia="微软雅黑" w:cs="微软雅黑"/>
                <w:color w:val="000000"/>
                <w:sz w:val="20"/>
                <w:szCs w:val="20"/>
              </w:rPr>
              <w:t xml:space="preserve">
                ✭  亮点体验：观日出洒向湖面万道金光  遇见大西北的辽阔与广袤“陆心之海”青海湖 
                <w:br/>
                ✭  行程玩法：上午【青海湖日出】-【青海湖】-下午【黄河风情线】- 入住兰州酒店
                <w:br/>
                【青海湖日出】自行早起看日出，广阔的天空，平静的湖面，携着若明若暗的微蓝，当万道金光从云层穿透而出，湖面上洒满了碎银般的波光，偶尔掠过的飞鸟，给这静谧的风景增添了无限的生机；
                <w:br/>
                【青海湖】（含大门票，不含景交车和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【“用美食解读城市”之兰州夜市】兰州是丝绸之路上的重镇，自古来往南北客商众多，将南北美食荟萃于此，很多融合菜就此诞生，兰州甜醅奶茶、三炮台、兰州凉面、夹沙肉、炒百合等。
                <w:br/>
                【温馨提示】
                <w:br/>
                - 青海湖边油菜花常规花期为6月下旬—10月，具体花开情况视当地气候而定；
                <w:br/>
                - 青海湖景交车120、游船140自理（可根据自身情况自由选择是否乘坐）；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【自由活动】，送机
                <w:br/>
              </w:t>
            </w:r>
          </w:p>
          <w:p>
            <w:pPr>
              <w:pStyle w:val="indent"/>
            </w:pPr>
            <w:r>
              <w:rPr>
                <w:rFonts w:ascii="微软雅黑" w:hAnsi="微软雅黑" w:eastAsia="微软雅黑" w:cs="微软雅黑"/>
                <w:color w:val="000000"/>
                <w:sz w:val="20"/>
                <w:szCs w:val="20"/>
              </w:rPr>
              <w:t xml:space="preserve">
                ✭  亮点体验：欢乐返程日  
                <w:br/>
                ✭  行程玩法：【自由活动或睡到自然醒】- 前往机场搭乘航班返回深圳 - 结束本次旅程
                <w:br/>
                【自由活动】睡到自然醒，或者附近自由活动。后根据航班时间前往机场，乘机返回深圳，结束本次愉快又收获满满的青甘大环线之旅。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往返交通：深圳-兰州，兰州-深圳往返机票、机场建设费、燃油税；
                <w:br/>
                参考航班：深圳-兰州  ZH9227   1850--2210  直飞
                <w:br/>
                兰州-深圳  ZH9240   1420--1735  直飞  或 兰州-深圳 ZH9228   0855--1210 直飞
                <w:br/>
                人数配置：
                <w:br/>
                成团人数8-12人，安排2+1车型，全程含7正餐；含导游；
                <w:br/>
                成团人数2-5 人，安排7座别克或江淮，6-8人安排9 -14座豪华商务车，全程正餐自理，不含导游；
                <w:br/>
                酒店住宿：行程所列当地星级酒店（以两人一房为标准），报价含每人每天一张床位；西北大部份酒店没有三人间，单人尽量安排拼房或加床，如拼不上需补单房差！
                <w:br/>
                行程门票：行程表内所列景点首道大门票（不含小门票、景区里的电瓶车等小交通及娱乐项目）；
                <w:br/>
                用餐标准：
                <w:br/>
                全程含7早餐和7正餐；8人安排7菜1汤2道主食；9人-10人安排8菜1汤2道主食；11-12人一桌安排9-10菜1汤2道主食；升级1个特色餐60元/人/正+198元盛世敦煌自助餐+盛世敦煌歌舞表演；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儿童收费：（特价引流产品另行规定）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健康安全重要提醒：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3.特价打包回馈客户团，凡客人持有长者证、学生证、导游证、记者证、军官证、军人残疾证等均无任何优惠或退票,如有未产生或自愿放弃的当地景点、住宿及赠送的项目，费用概不退还。中途退团需要补足团费50%；
                <w:br/>
                4.不收费景点或网红景点如遇管辖区域的企业、政府等部门谢绝参观，或禁止停留，我们严格执行规定，造成不能参观的遗憾，我社不予赔偿；
                <w:br/>
                5.关于门票免票或优惠政策说明：（特价打包产品除外），年齡70岁以上的游客凭有效身份证件可享受景区的大门票免票政策，区间车不享受免票和优惠；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6.由于此机票的特殊性，不作换人，不退票，不改签，请知悉！报名时请一定仔细核对姓名及证件号码，如若出错因此产生的费用由出错方承担！（报名时请提供证件照片）；
                <w:br/>
                7.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8.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9.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10.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11.初到异地，因气候、饮食等差异，尤其是老人小孩及胃肠功能较弱者，可能出现腹泄等不适症状，要注意饮食卫生，不吃生冷食物，避免受凉，有不适请及时服用胃肠药，严重者请告知导游；
                <w:br/>
                12.出发前2天通知客人准确出团航班及酒店名称，具体行程及景点若有变更，以最后确认及接待社安排为准；
                <w:br/>
                13.客人报名时请委托报名处代买旅游意外保险；根据中国保监会规定：意外保险投保承保年龄范围调整为2-75周岁，其中70周岁以上游客出险按保额的50%赔付，属于急性病的只承担医疗费用，不再承担其他保险责任；
                <w:br/>
                14.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15.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甘肃青海旅游须知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2025-07-06T00:37:04+08:00</dcterms:created>
  <dcterms:modified xsi:type="dcterms:W3CDTF">2025-07-06T00:37:04+08:00</dcterms:modified>
</cp:coreProperties>
</file>

<file path=docProps/custom.xml><?xml version="1.0" encoding="utf-8"?>
<Properties xmlns="http://schemas.openxmlformats.org/officeDocument/2006/custom-properties" xmlns:vt="http://schemas.openxmlformats.org/officeDocument/2006/docPropsVTypes"/>
</file>