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醉美泉州 品质纯玩三日游行程单</w:t>
      </w:r>
    </w:p>
    <w:p>
      <w:pPr>
        <w:jc w:val="center"/>
        <w:spacing w:after="100"/>
      </w:pPr>
      <w:r>
        <w:rPr>
          <w:rFonts w:ascii="微软雅黑" w:hAnsi="微软雅黑" w:eastAsia="微软雅黑" w:cs="微软雅黑"/>
          <w:sz w:val="20"/>
          <w:szCs w:val="20"/>
        </w:rPr>
        <w:t xml:space="preserve">醉美泉州 品质纯玩三日游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fj17525478393m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泉州市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★精品小团,纯玩之旅, 2-16人精品团
                <w:br/>
                ★古城泉州,打卡海上丝绸之路的起点—泉州，这是你一生，至少要去一次的城市；
                <w:br/>
                ★打卡网红西街、登观景平台，俯视千年古刹开元寺，忆繁华泉州，品古城特色美食
                <w:br/>
                ★“中国八大最美海岸线” --西沙湾沙滩，来一场纯纯的海之恋； 
                <w:br/>
                ★举世罕见的一岛一寺建筑，屹立在海上的佛国寺-洛伽寺
                <w:br/>
                ★红砖古厝娘惹文化-梧林古村落,
                <w:br/>
                ★东南第一财神庙-永宁古城
                <w:br/>
                ★天天发团，铁定出团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各位贵宾于动车开车前1小时，自行前往深圳北站自行刷身份证检票进站（参考车次：D388  8:29-12:23，D2306  10:56-14:14，具体车次以出票为准），后乘动车前往泉州，古诗称泉州“四季有花常见雨，一冬无雪却闻雷”，故泉州有“温陵”之雅称，抵达泉州后，有专职人员接站，乘车前往酒店办理入住。
                <w:br/>
                <w:br/>
                备注：
                <w:br/>
                1.接站出团信息：工作人员会在出行前一天21:00之前以短信形式或者电话形式提醒您第二天的接机安排，短信接收人或者电话为出行人其中之一，请注意查收或者接听。若您没有收到短信或者电话，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4.游玩信息：当天为接团日，无统一行程安排，仅提供接机/接站服务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w:br/>
                游览【梧林传统村落】因“栽下梧桐树，能引凤凰来”而得名，游览时间60分钟；
                <w:br/>
                梧林传统村落，坐落于泉州晋江，地处闽南的中心位置，与台湾一水之隔，三面临海。东北连泉州湾，东与石狮市接壤，东南濒临台湾海峡，南与金门岛隔海相望，西与南安市交界，北与鲤城区相邻。梧林是福建晋江市的传统村落，距今已有600多年的历史。这里的古厝洋楼承载着一代又一代梧林本地人及华侨的乡愁，追忆着老一代晋江华侨“下南洋”的艰难岁月，映射闽南人爱拼才会赢的精神，也讲述着返乡寻厝的爱国故事。
                <w:br/>
                前往【永宁古卫城】，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
                <w:br/>
                游览国内少有的建在海上的寺庙【洛伽寺】洛伽寺位于福建省泉州石狮市滨海东路黄金海岸，是国内少有的建在海上的寺庙。四面环海，有着“海天佛国”的美誉。洛伽寺四面环海，和海岸通过一座桥相连。每日涨潮时，洛伽寺便被海水包围，而当退潮时，洛伽寺则会与岸边相连，景观独特。每日涨潮时，洛伽寺便被海水包围，而当退潮时，洛伽寺则会与岸边相连，景观独特。
                <w:br/>
                前往【石狮黄金海岸】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
                <w:br/>
                前往【浔埔村】，游览时间60分钟；浔埔村位于福建省泉州市丰泽区东海社区的一条小渔村，这里居住的是古时阿拉伯人的后裔.这里的女人们头上戴着鲜花做的漂亮的簪花围，戴着丁香耳坠，穿着大裙衫、宽脚裤，形成了一道独特的风情，这里还有别具特色的民居“壳厝”。体验浔埔村地方民俗，风土人情，她们和惠安女、湄州女一起并称福建三大渔女。（簪花费用自理 40/人）
                <w:br/>
                行程结束后送回酒店。
                <w:br/>
                温馨提示：
                <w:br/>
                1.泉州倡导文明旅游、无噪音旅游，需要游客租用无线耳机20元/人/天，自愿消费；4.走行程期间散拼是车队按照酒店顺序接站，2.如不是第一站接，在约定的时间内要推迟10-20分钟请耐心等待。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开元寺】礼佛祈福,【开元寺】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【西街】是泉州较早开发的街道和区域，早在宋朝，它就已经象征了泉州的繁荣，它还是泉州市区保存较完整的古街区，保留着大量具有历史原貌的建筑。 
                <w:br/>
                享用午餐《善和缘素食自助餐》，餐厅设有9大自助品类：《闽南小吃区》《热菜素食区》《五谷主食区》《热汤罐汤区》《凉菜区》《甜品区》《水果沙拉区》《麻辣烫》《素食烧烤区》，全场100+道菜品，泉州传统工艺制作
                <w:br/>
                前往游览【泉州非遗博物馆】—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
                <w:br/>
                行程结束前往泉州站乘动车返回深圳，结束愉快之旅。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1、汽  车：含深圳北-泉州往返动车二等座，空调旅游车（注意：因地域限制，用车皆为套车，有可能会出现人换车等车30分钟以内的现象均属正常，望客人谅解）。
                <w:br/>
                2、用  餐：2早1正
                <w:br/>
                3、门  票：行程所列景点首道门票。
                <w:br/>
                4、导  游：优秀导游服务（不足10人则用司兼导，退还餐费，客人自理）
                <w:br/>
                5、住  宿：含2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参考酒店（舒适型酒店）：豪韵东方酒店、帝豪酒店、 维也纳酒店、 城市假日酒店、万佳东方酒店、万悦酒店、希岸酒店等以实际安排为准。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3、因交通延阻、罢工、天气、飞机机器故障、航班取消或更改时间等不可抗力原因所引致的额外费用。
                <w:br/>
                4、酒店内洗衣、理发、电话、传真、收费电视、饮品、烟酒等个人消费。
                <w:br/>
                5、当地参加的自费以及以上“费用包含”中不包含的其它项目。
                <w:br/>
                6、旅游人身意外保险。
                <w:br/>
                7、儿童只含餐费和车费不含门票、住宿和火车票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1、关于饮食：共含2早1正(酒店含早餐，以实际提供为准），不吃不退,善和缘素食自助餐30元/人）
                <w:br/>
                2、关于房型：泉州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
                <w:br/>
                3、关于延住：可根据您的需求提供有偿延住服务
                <w:br/>
                4、关于门票：所含景点第一大门票；所有门票成本均为旅行社内部打包协议价格，到泉州后再无老年附加费也无老年优惠退票。例：军人、教师、导游、残疾人等特殊人群也均无优惠退票.
                <w:br/>
                5、关于儿童：我们收的儿童费用包含车费餐费，门票自理，建议根据身高当地现买。
                <w:br/>
                6.所有赠送项目如不使用，不退还费用
                <w:br/>
                7.自由活动期间不含餐，车，导游，门票
                <w:br/>
                8、因每团管家只有一人，管家服务为电话服务，有疑问及其他可拨打管家电话，出团前都会告诉客人管家电话
                <w:br/>
                9、当天取消的客人会产生当天的房损，车损，餐损（当天不含的不损失）
                <w:br/>
                10、我社接待质量以意见单为准，客人如有投诉意见须在当地及时提出并认真填写意见反馈单，若在旅客在当地无异议，返程后提出的任何投诉问题，我社概不接受；
                <w:br/>
                11.有需要代收的请提前和客人讲好，出现客人不交的我们会第一时间通知组团社。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如遇国家政策性调整门票、交通价格等，按调整后的实际价格结算。
                <w:br/>
                2、 赠送项目因客人原因不参加或因航班、天气等不可抗因素导致不能赠送的，费用不退。
                <w:br/>
                3、如遇台风、暴雪等天气或其它人力不可抗拒的因素造成的行程不能正常游览的我社只负责退门票差价，如有其它费用需客人自理。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5、全程酒店及用餐地点变更频繁，请在离店前仔细检查个人物品。
                <w:br/>
                6、因泉州用车为套车，游览时不要携带行李，行李可寄存酒店，贵重物品请随身携带或寄存。
                <w:br/>
                7、外出旅游，安全第一，旅游途中请听从导游人员安排，配合司机、导游工作。团友之间相互关照，少数服从多数。自由活动时，请注意人身及财产安全。
                <w:br/>
                8、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
                <w:br/>
                9、本社郑重提醒游客不得参观或者参与违反我国法律、法规、社会公德和旅游目的地的相关法律、风俗习惯、宗教禁忌的项目或者活动。
                <w:br/>
                10、此行程行程在不减少行程景点的情况下，地接社有权对于行程的游览顺序做出相应的调整。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2025-12-18T22:13:40+08:00</dcterms:created>
  <dcterms:modified xsi:type="dcterms:W3CDTF">2025-12-18T22:13:40+08:00</dcterms:modified>
</cp:coreProperties>
</file>

<file path=docProps/custom.xml><?xml version="1.0" encoding="utf-8"?>
<Properties xmlns="http://schemas.openxmlformats.org/officeDocument/2006/custom-properties" xmlns:vt="http://schemas.openxmlformats.org/officeDocument/2006/docPropsVTypes"/>
</file>