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恋上神农架  轻奢5日游（15人精品小团）行程单</w:t>
      </w:r>
    </w:p>
    <w:p>
      <w:pPr>
        <w:jc w:val="center"/>
        <w:spacing w:after="100"/>
      </w:pPr>
      <w:r>
        <w:rPr>
          <w:rFonts w:ascii="微软雅黑" w:hAnsi="微软雅黑" w:eastAsia="微软雅黑" w:cs="微软雅黑"/>
          <w:sz w:val="20"/>
          <w:szCs w:val="20"/>
        </w:rPr>
        <w:t xml:space="preserve">恋上神农架  轻奢5日游（15人精品小团）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hb1752563662M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神农架林区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★轻奢承诺： 1、全程专车专导，0套路、真纯玩
                <w:br/>
                <w:br/>
                <w:br/>
                ★轻奢服务： 2、慢生活，精致15人小团，轻奢路线！
                <w:br/>
                <w:br/>
                ★轻奢想游：神农架深度游，6大景点全部包含：
                <w:br/>
                ——AAAAA 神农架自然保护区：北纬31度，被称为神秘之地，是人类的“伊甸园”  
                <w:br/>
                ——AAAAA 官门山：神农架的生态大观园，神农架“物种基因库”
                <w:br/>
                ——AAAAA 天生桥：欣赏古老的堂戏，品神农云雾茶、喝地道包谷酒
                <w:br/>
                - -AAAAA大九湖：神农架大九湖，一幅画卷般的美丽，湖光山色交相辉映，令人陶醉。
                <w:br/>
                - -AAAA天燕：以反映原始悠古、猎奇探秘为主题的原始生态旅游区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请各位贵宾于动车开车前1小时，自行前往深圳北站刷身份证入站乘高铁前往武汉中转前往世界水电之都—宜昌，我社工作人员或司机接站，后前往酒店办理入住。
                <w:br/>
                <w:br/>
                温馨提示：此行程为您提供24小时接送机/站服务,我们接站人员会提前一天20点之前约定好接送时间点，当天入住酒店为工作人员直接带领前往酒店入住，无导游接站，酒店押金请游客现付；导游会在当天的21：30前通知第二天集合事宜，请保持手机畅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经G348国道前往神农架。沿途欣赏原汁原味的长江三峡风光，包括牛肝马肺峡、兵书宝剑峡、最美水上公路等。这些景点不仅展示了自然美景，还融合了人文历史和地质科普知识，成为徒步和骑行爱好者的天堂。前往神农架（大约3小时），后参观【神农顶风景区】（游约4小时）：“华中屋脊”神农顶素以完好的原始生态和物种多样性享誉中外，其森林覆盖率达96%，每立方米空气含16万个负氧离子；观小龙潭野生动物保护站、徒步金猴岭原始森林、神农谷观奇特峡谷风光、了望塔远眺华中第一峰、探秘奥秘之地板壁岩。后入住酒店。
                <w:br/>
                温馨提示：神农架山区气温较低，请您出行携带相关证件；保暖的衣物，山区路程较长，请晕车的朋友提前携带好晕车药，初春时节神农架天气多变，如遇大雪、大雾等天气，为了保证您的游览安全，景区可能会无法游览完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换乘车赴【大九湖景区】大九湖因其享有“高山平原”的美誉，并被称为湖北的“呼伦贝尔”、“神农江南”大九湖素有“高山盆地”和“天然草场”之美称。行走于蓝天、白云、湖水、湿地之间，主要游览景点有亚高山草原、浅水湖泊、落水孔、天然野生动物园等，运气好还能感受到神农绝景---九湖晨雾。中餐后，乘车游览原始悠古、猎奇探秘为主题的原始生态旅游区【天燕风景区】：燕天生态旅游区是以原始森林风光为背景，以神农氏传说和纯朴的山林文化为内涵，您可以走在燕子垭山体悬壁边可观全个天燕国家级森林公园，穿燕子洞观远古时期海洋动物－－短嘴金丝燕、徒步穿原始森林、过湖北海拔最高桥－飞云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游览【神农祭坛】（游览约1小时）：整个景区分为主体祭祀区、古老植物园、千年古杉等。祭祀区分天坛、地坛，依山而建，主体建筑为巨型牛首人身神农雕像；古老植物园内有数百种国家珍稀植物，如血皮槭、银杏、香樟，珙桐，鹅掌楸...同时可以观千年古树－－铁坚杉，此树距今已有1250多年树龄。游览神农架自然生态科普景区【官门山】（游约1小时）：景区内有典型的北亚热带常绿阔叶林、奇特的地下暗河等自然景观；有野人雕塑母爱、生物多样性实验室、自然生态馆、地质地貌馆、野生动植物馆、野人科考馆等人文景点。后参观神农架自然与民俗风情相结合的景区【天生桥】（游约1小时）：这里是集奇洞、奇桥、奇瀑为一体的休闲健身、探险揽胜的生态旅游区，天生桥飞瀑自峭壁倾盆而下，似银河泻地，玉珠飞溅，展出万种风情；天潭地潭，清澈见底，潭中奇石千姿百态，结伴成群的鱼儿自由穿梭，令人心旷神怡，景区有饼子坊、馓子坊、豆腐坊、油坊、酒坊等展现土家族民俗的作坊。参观结束后车赴宜昌，可参观沿路风景：途中可自愿游览【三峡大瀑布景区】（自费115+景交20）（游览时间约2小时）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返回宜昌结束愉快神农架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早餐后我社工作人员适时送宜昌东站，乘高铁返回深圳，结束愉快旅程。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1、用餐：4早3正（不占床不含早餐）
                <w:br/>
                2、住宿：尊享版
                <w:br/>
                    宜昌参考酒店：君鼎智尚、山庄酒店，凯格丽莎或同级
                <w:br/>
                坪阡参考酒店：隐阅、南山溪舍、黎明的猜想智慧名宿同级
                <w:br/>
                    木鱼参考酒店：神农山庄、神农酒店、萌卡源宿或同级
                <w:br/>
                3、门票：所列景点大门票（游客必须携带二代身份证，或户口本）
                <w:br/>
                （赠送景点或项目因时间或天气原因不能前往或自动放弃，按“不退费用”和“不更换景点”处理）
                <w:br/>
                4、交通：深圳北-武汉-宜昌往返高铁二等座，优选当地正规空调旅游车(保证一人一正座)
                <w:br/>
                5、导游：优秀导游讲解服务（注：8人以下司机兼导游，负责协助拿票不进景区）
                <w:br/>
                6、购物：全程无购物
                <w:br/>
                7、保险:含旅行社责任险。
                <w:br/>
                特别提示：旅行社有权在不减少景点的情况下，根据实际情况，可调增游览先后顺序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1、必须消费：神农架换乘车130元/人
                <w:br/>
                2、自愿消费:大瀑布115元/人+20元/人
                <w:br/>
                3、全程不含单房差，如遇出游人数为单数，需补单房差，价格现询
                <w:br/>
                4、个人意外保险建议游客自行购买
                <w:br/>
                5、因旅游者违约、自身过错、自身疾病等自身原因导致的人身财产损失而额外支付的费用
                <w:br/>
                6、儿童标准：1.2米以下儿童仅含当地旅游车位、导游服务及半餐费用，其他费用游客自理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未产生费用，按照我社退费标准进行退费，敬请配合。出游过程中，如遇不可抗力因素造成景点未能正常游玩，导游经与客人协商后可根据实际情况取消或更换该景点，或由导游在现场按旅游产品中的门票价退还费用，退费不以景区挂牌价为准，敬请谅解。
                <w:br/>
                2､如遇路况原因等突发情况需要变更各集合时间的，届时以导游或随车人员公布为准。
                <w:br/>
                3､赠送项目，景区有权依自身承载能力以及天气因素等原因决定是否提供，客人亦可有权选择参加或者不参加。
                <w:br/>
                4､持老年证、军官证、学生证等优惠证件的游客可享受景区门票优惠政策，具体以出行当日景区公布政策为准。具备条件的游客请在签约时备注相关信息并在出行时携带好优惠证件，届时由导游统一安排，按打包行程中客人已享的优惠价格，现场退还差价。
                <w:br/>
                5､因当地经济条件有限，交通、酒店服务及设施、餐饮等方面与发达城市相比会有一定的差距，敬请谅解。
                <w:br/>
                6､旅游团队用餐，旅行社按承诺标准确保餐饮卫生及餐食数量，但不同地区餐食口味有差异，不一定满足游客口味需求，敬请见谅。
                <w:br/>
                7､在旅游行程中，个别景点景区、餐厅、休息区等场所存在商场等购物场所，上述场所非旅行社安排的指定购物场所小吃点、小卖部、零食野果等。提醒旅游者根据自身需要，理性消费并索要必要票据。如产生消费争议，请自行承担相关责任义务，由此带来的不便，敬请谅解！
                <w:br/>
                8､团队行程中，未经领队/导游同意，旅游者不得擅自脱团、离团。经领队/导游同意后，您应签署离团责任书，自行负责人身及财产安全，与本社无关。未完成部分将被视为您自行放弃，已实际产生损失的行程，不退任何费用。
                <w:br/>
                9､在旅游旺季或者其他一些特殊情况下，为了保证您的行程游览不受影响，行程的出发时间可能会提早（具体出发时间以导游通知为准），导致您不能正常享用酒店早餐。我们建议您跟酒店协调打包早餐或者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恩施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2025-12-18T10:54:17+08:00</dcterms:created>
  <dcterms:modified xsi:type="dcterms:W3CDTF">2025-12-18T10:54:17+08:00</dcterms:modified>
</cp:coreProperties>
</file>

<file path=docProps/custom.xml><?xml version="1.0" encoding="utf-8"?>
<Properties xmlns="http://schemas.openxmlformats.org/officeDocument/2006/custom-properties" xmlns:vt="http://schemas.openxmlformats.org/officeDocument/2006/docPropsVTypes"/>
</file>