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8-10月【特惠游•心动沙巴】五星淘梦岛·香格里拉丹绒日落下午茶·Cabana海边营地·野生长鼻猴+萤火虫5天纯玩-落地散拼-无领队行程单</w:t>
      </w:r>
    </w:p>
    <w:p>
      <w:pPr>
        <w:jc w:val="center"/>
        <w:spacing w:after="100"/>
      </w:pPr>
      <w:r>
        <w:rPr>
          <w:rFonts w:ascii="微软雅黑" w:hAnsi="微软雅黑" w:eastAsia="微软雅黑" w:cs="微软雅黑"/>
          <w:sz w:val="20"/>
          <w:szCs w:val="20"/>
        </w:rPr>
        <w:t xml:space="preserve">2人起发团 落地散拼 无领队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mlxy1728461599599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深圳-沙巴AK1521  1340-1645                    沙巴-深圳AK1520  0920-1235
                <w:br/>
                香港-沙巴 AK236  1325-1625                     沙巴-香港AK237  0950-1240
                <w:br/>
                广州-沙巴AK1531  0300-0610                    沙巴-广州 AK1530  2005-2320第一天抵达沙巴 需多住一晚团费+200元/人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★★★★★Cabana海边营地：氛围感拉满海边下午茶+萤火晚会+铁花秀+长沙滩无边日落+小乐队伴奏+海边 Party+游河探觅野生长鼻猴+萤火虫游船
                <w:br/>
                ★★★五星私人岛屿-淘梦岛：五星岛屿它拥有长长的沙滩、五彩缤纷的珊瑚和鱼群及清澈见底的海水
                <w:br/>
                ★★★香格里拉丹绒日落&amp;英式下午茶：沙巴以全球三大最美落日地之一而名扬天下，伴随着下午茶。欣赏令人叹为观止的落日美景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深圳-沙巴 AK1521 （1340-1645）
                <w:br/>
              </w:t>
            </w:r>
          </w:p>
          <w:p>
            <w:pPr>
              <w:pStyle w:val="indent"/>
            </w:pPr>
            <w:r>
              <w:rPr>
                <w:rFonts w:ascii="微软雅黑" w:hAnsi="微软雅黑" w:eastAsia="微软雅黑" w:cs="微软雅黑"/>
                <w:color w:val="000000"/>
                <w:sz w:val="20"/>
                <w:szCs w:val="20"/>
              </w:rPr>
              <w:t xml:space="preserve">
                请各位贵宾带齐有效证件，于指定时间在深圳机场，自行办理登机托运手续，飞往沙巴州的首府--沙巴。
                <w:br/>
                抵达沙巴后由专业导游接机（拼车接机或司机举牌接机），后乘车前往酒店办理入住。（沙巴与中国无时差）
                <w:br/>
                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马币在国内部份银行无法兑换，建议您携带人民币现金，到了当地可跟导游兑换，回国时剩余的整钱可以跟导游换回（当地商铺及导游，均不可用微信、支付宝等数字货币，请带现金，建议携带2000元/人）。
                <w:br/>
                特别说明：为防止漏走行程，请游客现场核对。如漏走行程，现场马上补走。送机后我社无法补上行程，也不做退费处理。
                <w:br/>
                <w:br/>
                禁烟提示：2019年2月1日起沙巴所有餐厅、机场、码头等地禁止吸烟，请广大游客留意禁烟标志，违者将被罚款！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早上睡到自然醒+CABANA海边营地（下午茶+萤火晚会+铁花秀+无边日落+小乐队伴奏+游河探秘野生动物+萤火虫游船）
                <w:br/>
              </w:t>
            </w:r>
          </w:p>
          <w:p>
            <w:pPr>
              <w:pStyle w:val="indent"/>
            </w:pPr>
            <w:r>
              <w:rPr>
                <w:rFonts w:ascii="微软雅黑" w:hAnsi="微软雅黑" w:eastAsia="微软雅黑" w:cs="微软雅黑"/>
                <w:color w:val="000000"/>
                <w:sz w:val="20"/>
                <w:szCs w:val="20"/>
              </w:rPr>
              <w:t xml:space="preserve">
                早上餐到自然醒，指定时间集合，品尝午餐【大头虾叻沙面条】特色简餐
                <w:br/>
                午餐后驱车前往【CABANA海边营地】(车程约2小时-不含堵车时间) ;
                <w:br/>
                抵达CABANA，前往享用【氛围感拉满海边下午茶】。
                <w:br/>
                同时可以到海边游玩，放风筝，ATV(自费),无敌日落，打卡拍照，天空之镜等等活动；
                <w:br/>
                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不保证能看到，它的鼻肉大大长长，长相讨喜，既通水性，动作也非常灵活。沿途经湿地、沼泽、丛林，追踪婆罗洲特有长鼻猴之族群，望远镜下的世界充满惊奇。
                <w:br/>
                日落时分，在沙滩举行海边 Party+营火晚会+小乐队伴奏+铁花秀！
                <w:br/>
                同时享用【日落海鲜烧烤晚餐】（景区配套）
                <w:br/>
                驱车前往观赏萤火虫码头，乘船沿着寂静的古河道观赏【萤火虫】（约30分钟），火树银花，身旁的树木好似天然的圣诞树一样闪闪发光！欣赏满天的星斗，河道边满树的明明灭灭萤火虫，宛如置身童话世界，让您感受大自然的奥妙，回味早已久远的童年时光，让你流连忘返！
                <w:br/>
                驱车返程亚庇市区，抵达市区酒店。
                <w:br/>
                <w:br/>
                温馨提示：1 长鼻猴属当地野生保护动物，船行于河流时与其有较远距离，建议您自带望远镜便于看清。
                <w:br/>
                          2因天气变化，如下雨、降温、温度过高等情况，猴子会躲起来看不到；
                <w:br/>
                         3热带国家蚊虫较多，请自备防蚊液，请携带雨具或防水薄外套以便不时之需
                <w:br/>
                4. 因长鼻猴活动范围较大，且比较害羞，不保证一定能找到，能否看到它们需要一些运气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午餐：大头虾叻沙面条     晚餐：日落营火海鲜烧烤晚餐（景区配套）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五星私人岛屿-淘梦岛出海浮潜/香格里拉丹绒日落&amp;英式下午茶
                <w:br/>
              </w:t>
            </w:r>
          </w:p>
          <w:p>
            <w:pPr>
              <w:pStyle w:val="indent"/>
            </w:pPr>
            <w:r>
              <w:rPr>
                <w:rFonts w:ascii="微软雅黑" w:hAnsi="微软雅黑" w:eastAsia="微软雅黑" w:cs="微软雅黑"/>
                <w:color w:val="000000"/>
                <w:sz w:val="20"/>
                <w:szCs w:val="20"/>
              </w:rPr>
              <w:t xml:space="preserve">
                酒店用完早餐后，前往沙巴州全新开放的梦幻岛屿之【豪华五星淘梦岛】
                <w:br/>
                鸟巢打卡，无限浮潜，独木舟畅玩，海边秋千
                <w:br/>
                从码头搭乘快艇约15分钟, 前往沙巴一个全新的新的私人岛屿，因为是私人的，所以各方面管理都比其他的岛屿来得好，无论吃的，玩的，设施，甚至最基本的沐浴设备都称得上五星级水准！绝对能让客人有个五星级的海岛体验，四周海水清澈见底，珊瑚景色美不胜收，其周围海域到处是美丽的珊瑚和海洋鱼类，长长的海滩细沙，五彩缤纷的珊瑚交织成梦幻般热带天堂.最适合海洋生态爱好者的天堂乐园。
                <w:br/>
                在这你可以欣赏到海洋曼妙生态，更可享岸边【无限次的浮潜】（赠送浮潜三宝免费使用：蛙镜+呼吸管+救生衣）
                <w:br/>
                不諳水性的遊客可以自费体验“海底漫步”，它是以头盔水系统运作，是不需携带氧气筒或其他复杂装备就可以在海底自然呼吸及畅游的活动。您可在洁白沙滩上散步，浮潜，畅泳或自费参加水上活动如：降落伞、飞鱼、海底漫步，海底小绵羊等。
                <w:br/>
                到了中午时分，为您安排了品种繁多，新鲜美味的南洋风味【南洋风味海岛自助餐】（景区配套）。在这里，您可悠闲的享受阳光、沙滩、浮潜、捉螃蟹等岛上慢生活。也可自由在海边栈道散步,拍出唯美的相片，又或者在海里感受一下游泳的乐趣让你置身于温暖的阳光, 迷人的海景里, 渡过美好的海上假期。
                <w:br/>
                然后前往沙巴最美国际五星日落酒店——【香格里拉丹绒日落】，最美日落最佳观赏地，沙巴以全球三大最美落日地之一而名扬天下，太阳开始接近海平线，云彩越来越红，远处的渔船慢慢驶入海中的夕阳，天空慢慢变为深蓝色，云有些蓝里透红，开始是淡淡的火烧云，随着太阳的下坠，犹如昂扬的凤凰展翅高飞。伴随着丰富的【英式下午茶】享用，欣赏令人叹为观止的落日美景，留下您浪漫的身影和美妙的回忆。
                <w:br/>
                <w:br/>
                温馨提示：
                <w:br/>
                1.水上项目存在一定的危险性，请根据自己的身体情况选择合适的水上项目，请避免水母、海胆等海洋生物蛰伤
                <w:br/>
                2.岛上饮食条件相对比较有限，午餐BBQ相对比较简单，敬请理解
                <w:br/>
                3．在沙滩和浅海里走要小心，因为贝壳和碎珊瑚很多，会刮破脚的，最好穿上一双沙滩鞋
                <w:br/>
                4．岛上皆设有更衣室、厕所，野餐凉亭与桌子可供白天游乐使用
                <w:br/>
                5．在海岛浮潜时，请注意安全，不要故意去触摸水中的各种热带鱼，避免不必要的伤害
                <w:br/>
                6．在食过海鲜后，请勿再食榴莲、椰子等热带水果，以免饮食不当引起腹泻等
                <w:br/>
                7．一定要涂好防晒霜，不是怕晒黑而是怕皮肤晒伤
                <w:br/>
                <w:br/>
                备注：如遇天气原因为安全起见而无法出海上岛游玩，地接旅行社有权更改日期，有人如要自行放弃，盖不退款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午餐：海岛自助餐（景区配套）     晚餐：巨蟹生肉粉丝煲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沙巴全天自由活动-可推自费  （）不含餐车导）
                <w:br/>
              </w:t>
            </w:r>
          </w:p>
          <w:p>
            <w:pPr>
              <w:pStyle w:val="indent"/>
            </w:pPr>
            <w:r>
              <w:rPr>
                <w:rFonts w:ascii="微软雅黑" w:hAnsi="微软雅黑" w:eastAsia="微软雅黑" w:cs="微软雅黑"/>
                <w:color w:val="000000"/>
                <w:sz w:val="20"/>
                <w:szCs w:val="20"/>
              </w:rPr>
              <w:t xml:space="preserve">
                全天自由活动  
                <w:br/>
                或自费参加【美人鱼岛一日游】
                <w:br/>
                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沙巴-深圳 AK1521 (0920-1245）
                <w:br/>
              </w:t>
            </w:r>
          </w:p>
          <w:p>
            <w:pPr>
              <w:pStyle w:val="indent"/>
            </w:pPr>
            <w:r>
              <w:rPr>
                <w:rFonts w:ascii="微软雅黑" w:hAnsi="微软雅黑" w:eastAsia="微软雅黑" w:cs="微软雅黑"/>
                <w:color w:val="000000"/>
                <w:sz w:val="20"/>
                <w:szCs w:val="20"/>
              </w:rPr>
              <w:t xml:space="preserve">
                早餐后，于指定时间集合，前往沙巴机场办理离境登机手续返回（拼车送机 或导游打车送机 或司机送机，导游线上服务），导游不前往机场送机，仅线上安排送机。结束愉快沙巴之旅！
                <w:br/>
                抵达深圳机场后散团，行程圆满结束！祝君旅途愉快！
                <w:br/>
                此行程为沙巴当地大散拼，所有行程都是拼车拼船进行，存在等待现象。如客人在当地有什么问题或需求，请马上联系当日导游就地解决，不接受回团后投诉！
                <w:br/>
                特别说明：为防止漏走行程，请游客现场核对。如漏走行程，现场马上补走。送机后我社无法补上行程，也不做退费处理。
                <w:br/>
                请注意：导游在景点不减少的情况下，有权根据航班时间、景点维修、路况、天气情况等，调整行程的先后顺序！
                <w:br/>
                （以上航班信息仅为参考，以出票为准！）
                <w:br/>
                <w:br/>
                孕妇及老人跟团说明：
                <w:br/>
                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往返国际机票含税；
                <w:br/>
                2. 行程内所列酒店，2人1室，不保证床型；（不设自然单间，若出现单房差，需在出团前补齐单房差；加床为折叠铁床，宽60CM；不保证床型，我司按游客需求备注申请，实际床型以酒店安排为准）
                <w:br/>
                3.行程表所列用餐费用；
                <w:br/>
                4.行程表内所列的景点首道门票
                <w:br/>
                5.全程旅游观光巴士及行程内用车用船（落地散拼，拼车+拼船）；
                <w:br/>
                6.含每人一件20KG行李托运，12岁以下不含行李托运。 (亚航不含往返飞机餐及酒水饮料)
                <w:br/>
                7.签证：马来西亚免签（需在出发前3天内 自行线上填写入境卡: 
                <w:br/>
                CDMA电子入境卡填写网站：https://imigresen-online.imi.gov.my/mdac/main?registerMain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1.费用不含小费300元/人
                <w:br/>
                2.费用不含酒店税：从2017年9月1日开始，将向外国人增收每间房每晚10马币的旅游税（此税依据游客入住天数来缴税，不分星级，一律10马币/房/晚），费用请游客直接现付于酒店前台，以免被禁止离境
                <w:br/>
                3.个人旅游意外保险（强烈建议客人自行购买）；
                <w:br/>
                4.单房差、行李超重费；
                <w:br/>
                5.个人消费及行程外私人所产生的个人费用等。
                <w:br/>
                6.飞机上所有的项目及航空公司临时上涨的燃油附加费；因不可抗因素、及航空公司计划调整、行政主管部门的行政命令等原因造成的计划外费用；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1、护照有效期不足6 个月，或没有足够的签证空白页等原因，被海关拒绝出入境，产生的经济损失由客人自行承担，与旅行社无关。
                <w:br/>
                2、护照不能有涂改，污渍以及破损！否则当地海关将拒绝入境，遣返交通费自理，团费不可退！
                <w:br/>
                3、飞机上冷气较足，且不提供毛毯，建议自带厚外套。
                <w:br/>
                4、海岛出游，不接受孕妇及70岁以上老人报名！
                <w:br/>
                5、2人起发团（落地散拼，拼车拼船）,包团不适用。
                <w:br/>
                6、此行程为沙巴当地大散拼，所有行程都是拼车拼船进行，存在等待现象。如客人在当地有什么问题或需求，请马上联系当日导游就地解决，不接受回团后投诉！
                <w:br/>
                7、特别说明：为防止漏走行程，请游客现场核对。如漏走行程，现场马上补走。送机后我社无法补上行程，也不做退费处理。
                <w:br/>
                <w:br/>
                重要说明：
                <w:br/>
                1、游客确认预定此行程，需支付全部团款预定。该行程不做留位。若游客取消或退改，己付机票及酒店费用全损，游客自行承担该损失。
                <w:br/>
                2、机票规定：本行程未拿位，机票为现查现定（开散票），机位不做预留，全款开票。出票后不允许变更，不允许退票及退税，误机后不允许变更，不允许退票及退税。
                <w:br/>
                3、酒店规定：酒店为现查现定（未控房），不做预留，付清团款后定房（酒店须收到全部房费后才可预定），确认后不可以取消退改，如客人取消或更改，造成损失请游客自行承担，我社不做赔付。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w:br/>
                特别说明：
                <w:br/>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4：请客人务必提前确认好证件无误，并请每位客人一定要带齐所需证件，如因未携带证件等一切个人原因导致无法出行或出入海关，担误行程与旅行社及地接无关。
                <w:br/>
                5：内地转机：因天气原因或机场客流量大等各种原因，很多内地飞往香港或深圳的航班因延误、取消或更改日期等原因，后续航班接驳不上，而导致行程无法如期进行，产生的经济损失由客人自行承担，与旅行社无关，己收团款不可退费。建议客人尽可能的安排内地的配套航班提前一天抵达，回程推后一天返回，这样较保险！
                <w:br/>
                6：请每位客人注意自身的人身安全，如因个人因素而发生一切危险及人身安全将与组团社及地接无关。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2025-09-08T17:11:02+08:00</dcterms:created>
  <dcterms:modified xsi:type="dcterms:W3CDTF">2025-09-08T17:11:02+08:00</dcterms:modified>
</cp:coreProperties>
</file>

<file path=docProps/custom.xml><?xml version="1.0" encoding="utf-8"?>
<Properties xmlns="http://schemas.openxmlformats.org/officeDocument/2006/custom-properties" xmlns:vt="http://schemas.openxmlformats.org/officeDocument/2006/docPropsVTypes"/>
</file>