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W3【行摄两极】哈尔滨齐齐哈尔五大连池漠河北极村黑河汤旺河石林小兴安岭伊春13天游行程单</w:t>
      </w:r>
    </w:p>
    <w:p>
      <w:pPr>
        <w:jc w:val="center"/>
        <w:spacing w:after="100"/>
      </w:pPr>
      <w:r>
        <w:rPr>
          <w:rFonts w:ascii="微软雅黑" w:hAnsi="微软雅黑" w:eastAsia="微软雅黑" w:cs="微软雅黑"/>
          <w:sz w:val="20"/>
          <w:szCs w:val="20"/>
        </w:rPr>
        <w:t xml:space="preserve">W3【行摄两极】哈尔滨齐齐哈尔五大连池漠河北极村黑河汤旺河石林小兴安岭伊春13天游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WJ-hlj1753235340fa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黑龙江省-大兴安岭漠河北极村-黑瞎子岛-汤旺河国家级森林公园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深圳哈尔滨
                <w:br/>
              </w:t>
            </w:r>
          </w:p>
          <w:p>
            <w:pPr>
              <w:pStyle w:val="indent"/>
            </w:pPr>
            <w:r>
              <w:rPr>
                <w:rFonts w:ascii="微软雅黑" w:hAnsi="微软雅黑" w:eastAsia="微软雅黑" w:cs="微软雅黑"/>
                <w:color w:val="000000"/>
                <w:sz w:val="20"/>
                <w:szCs w:val="20"/>
              </w:rPr>
              <w:t xml:space="preserve">
                请各位贵宾于指定时间自行前往深圳宝安机场，搭乘飞机前往素有“东方小巴黎”美誉的【哈尔滨】。抵达后外观国家4A级旅游景区、全国重点文物保护单位--【圣·索菲亚教堂广场】。是一座始建于1907年拜占庭风格的东正教教堂，为哈尔滨的标志性建筑。1986年，哈尔滨市人民政府将其列为一类保护建筑。圣·索菲亚教堂内部现作为“哈尔滨市建筑艺术博物馆”使用。后前往【中央大街】逛一逛拥有71座欧洲风格建筑、亚洲最长的商业步行街，体验踩在坚实而精巧、光滑而细腻的石头路面上，置身于建筑艺术长廊中，感受充满异国情调百年老街的无穷韵味。前往【防洪纪念塔】，坐落在风景如画的松花江南岸，是为纪念哈尔滨市人民战胜1957年的特大洪水，是这座英雄城市的象征。它由前苏联设计师巴吉斯·兹耶列夫和哈工大第二代建筑师李光耀共同设计。哈尔滨人民防洪胜利纪念塔获中国建筑业最高荣誉奖 。塔基用块石砌成，意味着堤防牢固、坚不可摧 ，塔基前的喷泉，象征勇敢智慧的哈尔滨市人民，正把惊涛骇浪的江水，驯服成细水长流，兴利除患，造福人民。随后前往酒店入住休息。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哈尔滨-大庆-齐齐哈尔
                <w:br/>
              </w:t>
            </w:r>
          </w:p>
          <w:p>
            <w:pPr>
              <w:pStyle w:val="indent"/>
            </w:pPr>
            <w:r>
              <w:rPr>
                <w:rFonts w:ascii="微软雅黑" w:hAnsi="微软雅黑" w:eastAsia="微软雅黑" w:cs="微软雅黑"/>
                <w:color w:val="000000"/>
                <w:sz w:val="20"/>
                <w:szCs w:val="20"/>
              </w:rPr>
              <w:t xml:space="preserve">
                早餐后，乘车前往石油之城--【大庆市】（车程约4小时）。参观【大庆石油博物馆】（逢周一闭馆）大庆石油科技博物馆在当地被称为“地宫”，它位于让胡路区中央大街大庆油田开发科学实验陈列室。1996年经国家教委、民政部、文化部、国家文物局、共青团中央、解放军总政治部决定，将博物馆定为"全国中小学爱国主义教育基地"。随后前往【大庆时代广场】。它是大庆城市基础设大庆时代广场黄昏华表施建设和对外开放的重要标志。参观【大庆铁人纪念馆】（逢周一闭馆）。大庆铁人王进喜纪念馆是我国第一座工人纪念馆。以"爱国、创业、求实、奉献--石油魂"为主题。纪念馆是为了纪念中国工人阶级的先锋战士--铁人王进喜而于1971年建成的。是铁人精神、大庆精神的传播基地和爱国主义教育的生动课堂。随后乘车前往丹顶鹤的故乡--【齐齐哈尔】（车程约2小时）。前往【嫩江公园】位于美丽的嫩江之畔。始建于1993年。它东起迎宾桥，西至“葫芦头”江提，南俯视通江路，北临湖西路，是齐齐哈尔市著名的开放性公园。车游【党政办公中心】、【劳动湖风景区】，外观【和平广场】和平广场设计主题是：纪念中国人民抗日战争暨世界反法西斯战争胜利60周年；江桥抗战——打响中国抗日战争和世界反法西斯战争第一枪。随后前往酒店入住并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齐齐哈尔-五大连池
                <w:br/>
              </w:t>
            </w:r>
          </w:p>
          <w:p>
            <w:pPr>
              <w:pStyle w:val="indent"/>
            </w:pPr>
            <w:r>
              <w:rPr>
                <w:rFonts w:ascii="微软雅黑" w:hAnsi="微软雅黑" w:eastAsia="微软雅黑" w:cs="微软雅黑"/>
                <w:color w:val="000000"/>
                <w:sz w:val="20"/>
                <w:szCs w:val="20"/>
              </w:rPr>
              <w:t xml:space="preserve">
                早餐后，乘车前往【扎龙自然保护区】（车程约1小时）。扎龙湿地作为齐齐哈尔的一大地标，是罕见的淡水内流湿地，齐齐哈尔也因此有了“鹤城”之美名。一座老牌工业城市却在乌裕尔河的尾闾有着如此秀美的风光，铁锋之下是鹤唳云天的清雅，这便是齐齐哈尔的独特魅力所在。水天一色的秀美景观还在其次，全国最大的丹顶鹤繁育基地才是这里最大的亮点。每天四次对丹顶鹤的放飞训练，是每一个来到扎龙的人都要观看的视觉盛宴。（丹顶鹤放飞时间：每天放飞四次（09:30/11:00/14:00/15:30）；高倍望远镜观鹤平台：南侧的小山坡上有高倍望远镜可以欣赏湿地中的各种珍稀禽类。）
                <w:br/>
                当然，在湿地中随意漫步的鹤也不在少数，人与鹤之间如此亲近的距离在全国的自然保护区也是难得一见的。其中尤以珍禽丹顶鹤闻名于世。大家一定不要错过观看丹顶鹤曼妙身姿的时间哦！
                <w:br/>
                下午乘车前往世界地质公园、国家5A级景区--【五大连池风景区】（车程约3小时）。地处小兴安岭山地向松嫩平原的过渡地带，在1719~1721年间，火山喷发，熔岩阻塞白河河道，形成五个相互连接的湖泊，因而得名五大连池。景区内分布14座火山呈棋盘格子式布局。当你踏上这片神奇的土地，不经意中已经接受了五大连池特有的火山地磁环境对你身心的调整；品尝矿泉水之余，磁化、矿化离子水，已经在您体内发挥了一定的治疗和保键作用；每时每刻您都在呼吸着高负氧离子含量的纯净空气；游览山水的同时，您又获得了火山地质科普知识。
                <w:br/>
                晚餐品尝下五大连池当地特色矿泉鱼，味道可以说别具一格。我们今天晚上会住在景区内，夜晚安静的景区小镇舒适而安心美美的睡上一觉吧！（温馨提示：五大连池，冬长夏短，低温冷湿。气候为寒温带大陆性季风气候，夜间建议准备外套、风衣、休闲装、薄毛衣等保暖衣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五大连池--加格达奇
                <w:br/>
              </w:t>
            </w:r>
          </w:p>
          <w:p>
            <w:pPr>
              <w:pStyle w:val="indent"/>
            </w:pPr>
            <w:r>
              <w:rPr>
                <w:rFonts w:ascii="微软雅黑" w:hAnsi="微软雅黑" w:eastAsia="微软雅黑" w:cs="微软雅黑"/>
                <w:color w:val="000000"/>
                <w:sz w:val="20"/>
                <w:szCs w:val="20"/>
              </w:rPr>
              <w:t xml:space="preserve">
                早餐后，游览“中国矿泉水之乡”【北饮泉】（不含门票20元/人）北饮泉是五大连池含气矿泉水的水源地，在北安德都一带，“矿泉水”一词专指五大连池矿泉水。景区内外有大片黑色熔岩台地，上有科考栈道，与药泉湖组成壮观的火山景观。自备水杯在水龙头处接水，水质清纯，矿化口感重，回味微甜，是富含多种有益人体健康的微量元素的重碳酸镁钙型碳酸冷泉，系我国少见的珍贵天然矿泉水。此水对消化器官胃肠疾病、神经系统疾病、肝胆系统疾病等有辅助疗效，特别是对亚健康人群恢复体质十分有益。温馨提示：需尽快饮用。
                <w:br/>
                前往国家5A级博物馆--【火山地质博物馆】（周一闭馆）。一本打开的火山教科书，博物馆通过影像、文字、图表全方位展示了五大连池火山地质构造形成、生态系统演化过程。当我们近距离观看这些非人力所能创造的自然奇观，我们不禁感慨这自然的伟大力量。 游览古火山科考观光区【龙门石寨景区】喷发于28－34万年前的龙门山首期喷发的盾火山滚滚岩浆浩浩荡荡顺坡而下，上部凝固后，下部的岩流推进破裂成块，后经多次龙门山喷发运动和大地震筛抖推移，喷涌起许多石块、石柱，而最为气势雄伟、景象壮观的，就是外形如古寨护城石一样的高垒，似倒塌的古城墙，故此被称为龙门石寨，大小石寨相距千米，总面积可达近五十平方公里。
                <w:br/>
                额外赠送游览【二龙眼泉、药泉山、钟灵寺】。龙眼泉位于喷发在60万年前的古火山药泉山脚下，泉水甘甜爽口，是稀有的偏硅酸矿泉水。两股山泉水从龙口中长年不停地喷水，冬天也不结冰，传说这两条龙当年也让小黑龙打败，被太上老君收服，就把它们镇在药泉山下修行赎过，不论旱年涝年长年吐水供人们饮用。这里是天然的空气浴场。山上暮鼓城钟，香火不断。 山下二龙涓涓汇百泉，四季汨汨普众生，二龙眼泉是保健康疗、延年益寿的神水。山上佛号悠扬净化心灵，山下神水祛病健身，是使人心得到升华的一块圣地。后前往游览【白龙湖畔】（赠送景点，游船费用自理）属于五大连池其中的三池；是水域最⼤、也是唯⼀开放的⼀处。白龙湖是重要的地质界湖，湖区西岸是新期火山熔岩地貌，东岸是远古泥沙岩地貌，两岸穿越亿万年时光隧道，风光各异，可谓⼀湖⼆景。是⺠间的传奇湖泊，暗河之迷，冰断之迷湖底金沙、蛤蜊城事，连花仙⼦等神话在加上群⼭倒影更是⼀绝。随后乘车前往大兴安岭首府--【加格达奇】（车程约4小时），抵达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加格达奇--漠河北极村
                <w:br/>
              </w:t>
            </w:r>
          </w:p>
          <w:p>
            <w:pPr>
              <w:pStyle w:val="indent"/>
            </w:pPr>
            <w:r>
              <w:rPr>
                <w:rFonts w:ascii="微软雅黑" w:hAnsi="微软雅黑" w:eastAsia="微软雅黑" w:cs="微软雅黑"/>
                <w:color w:val="000000"/>
                <w:sz w:val="20"/>
                <w:szCs w:val="20"/>
              </w:rPr>
              <w:t xml:space="preserve">
                早餐后，乘车前往极北--【漠河】（车程约6小时）。抵达后参观【松苑公园】，全国唯一的一座城内原始森林公园。1987年5.6大火时，松苑公园奇迹般逃过火劫，人人称奇，神奇的“四不烧”之一。凡至此者，可增福寿也可納瑞气。是我们必及之所，我们一起感受浓郁的原始森林风情。游览【北极星广场】由一百多个台阶组成，是漠河的最高点，可以俯视漠河全县的全景。随后前往【北极村】（含景区电瓶车30元/人），开启我们的找北之旅吧。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晚上我们就在北极村农家大院入住休息啦，你可以坐在农家的温暖舒适的屋子里，感受北极村风土人情；天气晴好时天黑后留意北方天空，说不定漠河罕见的北极光正在天空闪烁。在无风无云的夜晚是观赏美丽的北极光的最佳时机，一定会给您带去一份吉祥幸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北极村-塔河
                <w:br/>
              </w:t>
            </w:r>
          </w:p>
          <w:p>
            <w:pPr>
              <w:pStyle w:val="indent"/>
            </w:pPr>
            <w:r>
              <w:rPr>
                <w:rFonts w:ascii="微软雅黑" w:hAnsi="微软雅黑" w:eastAsia="微软雅黑" w:cs="微软雅黑"/>
                <w:color w:val="000000"/>
                <w:sz w:val="20"/>
                <w:szCs w:val="20"/>
              </w:rPr>
              <w:t xml:space="preserve">
                早餐后，前往【北极村碑】北极村的标志，此处留影。随后游览【神州北极广场】位于黑龙江畔，竖立着一座“神州北极”石碑，四个大字遒劲有力，霸气壮观，这可是北极村招牌的标志了，也是中国最北端的一处象征。【最北邮局】来到此处买纪念品和明信片，写上祝福的话语，再让工作人员盖上最北邮局的戳，从中国最北的地方寄回家，告诉家人、朋友，你“找到北啦！”外观【最北哨所】身在最北疆，心系党中央，最北哨所，冰天雪地守边防，就让我们保持着对边疆战士的尊敬之情，远远的向辛苦在一线的战士们致敬。打卡【中国最北一家】不是精美豪华的高楼大厦，也不是宽敞明亮的别墅洋房，古朴的木刻楞，也值得你拍照留念，只因，他是作家迟子建笔下的儿时记忆，她在最北，她是唯一。前往【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来北极村不到沙洲，不能算真正到了最北；来沙洲不留影，不算拥有最北的纪念。还可以自费乘船近距离观赏具有异国风情的俄罗斯村庄-伊格纳斯依诺村。随后乘车前往【塔河县】（车程约3小时），抵达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塔河-呼玛-黑河
                <w:br/>
              </w:t>
            </w:r>
          </w:p>
          <w:p>
            <w:pPr>
              <w:pStyle w:val="indent"/>
            </w:pPr>
            <w:r>
              <w:rPr>
                <w:rFonts w:ascii="微软雅黑" w:hAnsi="微软雅黑" w:eastAsia="微软雅黑" w:cs="微软雅黑"/>
                <w:color w:val="000000"/>
                <w:sz w:val="20"/>
                <w:szCs w:val="20"/>
              </w:rPr>
              <w:t xml:space="preserve">
                早餐后，乘车前往游览国家4A 级旅游景区【鹿鼎山】（车程约3小时）。鹿鼎山原名“呼玛尔窝集山”，因所处地理位置、山形地貌与金庸先生武侠小说《鹿鼎记》中描述的大清龙脉宝藏地——鹿鼎山丝毫无错而得名，后由金庸先生亲题“鹿鼎山”三字印证。后驱车前往中俄边境城市【黑河】（车程约3.5小时），晚餐后自行游览夜幕中的黑河街头， 巴洛特风格的建筑，很是洋气。逛逛黑河市最繁华的中央商业大街。随后入住酒店休息。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黑河--嘉荫
                <w:br/>
              </w:t>
            </w:r>
          </w:p>
          <w:p>
            <w:pPr>
              <w:pStyle w:val="indent"/>
            </w:pPr>
            <w:r>
              <w:rPr>
                <w:rFonts w:ascii="微软雅黑" w:hAnsi="微软雅黑" w:eastAsia="微软雅黑" w:cs="微软雅黑"/>
                <w:color w:val="000000"/>
                <w:sz w:val="20"/>
                <w:szCs w:val="20"/>
              </w:rPr>
              <w:t xml:space="preserve">
                早餐后，乘车前往中俄边境小镇--【嘉荫】（车程约6小时），抵达后乘车赴【茅兰沟国家森林公园】（车程约1.5小时）它是目前小兴安岭发现唯一一处类型极齐全、发育极典型、造型极丰富的花岗岩峡谷地质遗迹，被誉为黑龙江“九寨沟”。 一路过溪水，踏岩石，走荡桥，爬悬梯，云途带您将少为人知的茅兰沟景观精华收进眼底：几百米外的银河瀑布，小瀑布细细碎碎，大瀑布水花朵朵，碗口粗的白杨树笔直挺拔，金黄的叶子在空中飘逸飞舞，成片的白桦林向天空伸出了白色枝丫，还有野鸽峰那可爱的野鸽，黑龙潭里活在水中嬉戏的游鱼和小虾……诱人的渐变色彩，刚柔并进的山水景致，一路走来茅兰沟带给我们好多惊喜，在运动中感受小溪、荡桥、碧岩、山涧、茂林、徒崖、花树的秀美！随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嘉荫</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嘉荫-汤旺河-伊春
                <w:br/>
              </w:t>
            </w:r>
          </w:p>
          <w:p>
            <w:pPr>
              <w:pStyle w:val="indent"/>
            </w:pPr>
            <w:r>
              <w:rPr>
                <w:rFonts w:ascii="微软雅黑" w:hAnsi="微软雅黑" w:eastAsia="微软雅黑" w:cs="微软雅黑"/>
                <w:color w:val="000000"/>
                <w:sz w:val="20"/>
                <w:szCs w:val="20"/>
              </w:rPr>
              <w:t xml:space="preserve">
                早餐后，乘车前往游览【汤旺河林海奇石风景区】（车程约1.5小时）这里山峦起伏、山高林密、山特产品资源丰富、野生中草药漫山遍野，优美迷人的风光，引人入胜。游览一线天（这两座石峰分别高26.13米和17.97米，相距35-45厘米左右）、雄峰、弥勒顶、济公遁山、罗汉龟、天马岩、斗金石和红运石（是景区主体标志石）、活佛洞、鹦鹉岩、卧天牛、元宝石、正阳石、情侣树、枯木逢生树、雷击树等。随后乘车前往【小兴安岭-伊春】（车程约1.5小时），游览【小兴安岭石苑景区】，景区内共有石雕作品144件。迎门的巨石屏风重约43吨，出自伊春汤旺河。这里的各种天然石艺尤为奇妙，具有“瘦、皱、漏、透”四大奇观。游览【林都木雕园】中国林都木雕园是以展示木雕艺术为主的特色公园，公园内全部木雕作品的材料均取自于小兴安岭优质木材，由本地艺术工作者和浙江东阳雕刻工匠设计和雕刻完成。随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伊春-佳木斯-同江
                <w:br/>
              </w:t>
            </w:r>
          </w:p>
          <w:p>
            <w:pPr>
              <w:pStyle w:val="indent"/>
            </w:pPr>
            <w:r>
              <w:rPr>
                <w:rFonts w:ascii="微软雅黑" w:hAnsi="微软雅黑" w:eastAsia="微软雅黑" w:cs="微软雅黑"/>
                <w:color w:val="000000"/>
                <w:sz w:val="20"/>
                <w:szCs w:val="20"/>
              </w:rPr>
              <w:t xml:space="preserve">
                早餐后，乘车前往三江平原的政治文化中心--【佳木斯市】（车程约3小时），沿途车观北国黑龙江北国黑龙江-中华大粮仓。沃野千里，滚滚稻浪。在希望的田野上，壮美的丰收画卷徐徐铺展。北大仓的万亩大地号、大型农机收割现场充满了“科技范儿”，迎来“北国好风光”的“秋日限量版”。抵达后用中餐，下午乘车赴【百年口岸同江】（车程约3小时）一路驶向【三江平原】，黑龙江、乌苏里江、松花江三条大江浩浩荡荡，汇流冲积形成了这片沃土，昔日的“北大荒”成了今日“北大仓。在树木的簇拥下，挥动着搏击风云的臂膀后【三江口风景区】——江汇于此、路汇于此、海通于此。两江汇合后水势骤增，江面开阔，放眼望去，水天一色，浪涛光涌，气象万千。站在三江口岸边放眼远眺，江中的小岛在茫茫的水波中时隐时现，使人有如临仙境。两江水北黑南黄，泾渭分明，东流十里不相融。约6米高的三江口景观碑——藏龙巨石，巍峨耸立。杨汝岱老先生的亲笔“三江口”三个大字刚毅有力，鲜红夺目，松花江与黑龙江在此两江交汇，北黑南黄，水色分明，向下延绵数十里而不混，堪称自然界的奇观。【同三公路零起点】——参观我国南北公路大动脉“（同江-三亚）”纪念碑。俗话说：不到长城非好汉，不摸起点真遗憾，抚摸起点预示着将会给您带来好运”。【244国界碑】这里不仅江景壮观，更是祖国的边防线，244号国界碑屹立于江边【边防哨所】1984年8月14日，时任中共中央总书记胡耀邦视察同江时，为同江题写“开拓三江，富民兴边”。赴六小民族聚居地之一【街津口】（车程约1小时），游览【赫哲族民族风情园】博物馆，了解赫哲族人的历史以及生活，随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同江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同江--抚远
                <w:br/>
              </w:t>
            </w:r>
          </w:p>
          <w:p>
            <w:pPr>
              <w:pStyle w:val="indent"/>
            </w:pPr>
            <w:r>
              <w:rPr>
                <w:rFonts w:ascii="微软雅黑" w:hAnsi="微软雅黑" w:eastAsia="微软雅黑" w:cs="微软雅黑"/>
                <w:color w:val="000000"/>
                <w:sz w:val="20"/>
                <w:szCs w:val="20"/>
              </w:rPr>
              <w:t xml:space="preserve">
                早餐后，乘车前往【中国最东端—抚远】（车程约3小时）黑龙江、乌苏里江交汇的三角地带，东、北两面与俄罗斯隔乌苏里江、黑龙江相望。抚远是中国陆地最东端的县级行政区，是最早将太阳迎进祖国的地方，素有“华夏东极”和“东方第一城”之美誉。随后前往世界唯一一岛两国的岛屿----【黑瞎子岛】，黑瞎子岛又名抚远三角洲。 此岛1929年被俄方占据，实行军事管控，2008年中国收回岛上游览：【乌苏大桥】----被誉为“东方第一桥”，总投资6.03亿，是世界首座大挑臂钢箱结合梁斜拉桥，代表着我国桥梁建设新成就；【黑瞎子岛湿地公园】及浮水木栈道、俄罗斯侵略黑瞎子岛原始证据—【俄罗斯兵营旧址】、【东极宝塔】----汉唐风格、九层八角形楼阁式塔身；游览东极熊园，近距离与东北萌兽“黑瞎子”接触。随后前往【乌苏镇】，赴华夏东极【东方第一哨】，在胡耀邦总书记的亲笔题词的“英雄的东方第一哨”拍照留念，乌苏镇及“东方第一哨”景区。游客在这里可以体会“东方哨所，与日同升”的独特魅力 。随后前往【太阳广场】 黑瞎子岛外中国大陆的最东端。广场的形状犹如探入水中的舰艇艇首，游客在这里可以参观“东极极标”，隔江眺望俄罗斯远东地区边境重镇-卡扎克维茨沃，异国风情近在眼前。参观【中国最东邮局】代办处----购买几张明信片，卡上最东的邮戳，给远方的家人和朋友寄去来自祖国最东的新年问候和祥瑞的紫气。随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抚远-建三江-佳木斯
                <w:br/>
              </w:t>
            </w:r>
          </w:p>
          <w:p>
            <w:pPr>
              <w:pStyle w:val="indent"/>
            </w:pPr>
            <w:r>
              <w:rPr>
                <w:rFonts w:ascii="微软雅黑" w:hAnsi="微软雅黑" w:eastAsia="微软雅黑" w:cs="微软雅黑"/>
                <w:color w:val="000000"/>
                <w:sz w:val="20"/>
                <w:szCs w:val="20"/>
              </w:rPr>
              <w:t xml:space="preserve">
                早上可自行早起赴江边迎接祖国第一缕阳光、我国太阳升起最早的地方在抚远，抚远观日出已成胜景，吸引着众多的中外游客。黎明即从这里悄然开始。一轮红日突然从江中涌出，冉冉上升，渐渐地离开了轻纱缭绕的水面，慢慢由殷红变成了金黄，千万根金针射出，江面粼粼金波，周围万物顿时披上了金黄的晨缕。 已有百年历史。近年来，当地政府顺势而为，就地升级改造建起【东极鱼市】，成为黑龙江省最大的淡水鱼交易市场。随后前往【富锦国家湿地公园】（车程约3小时） 俗名：黑鱼泡湿地。这片湿地拥有平原湿地神奇的原生态自然风光， 是国内外游客认识自然、了解自然、享受自然、尽赏平原大湿地自然美景的旅游观光圣地。随后入住酒店休息。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佳木斯</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佳木斯--哈尔滨--深圳
                <w:br/>
              </w:t>
            </w:r>
          </w:p>
          <w:p>
            <w:pPr>
              <w:pStyle w:val="indent"/>
            </w:pPr>
            <w:r>
              <w:rPr>
                <w:rFonts w:ascii="微软雅黑" w:hAnsi="微软雅黑" w:eastAsia="微软雅黑" w:cs="微软雅黑"/>
                <w:color w:val="000000"/>
                <w:sz w:val="20"/>
                <w:szCs w:val="20"/>
              </w:rPr>
              <w:t xml:space="preserve">
                早餐后， 乘车前往【哈尔滨太平机场】，随后根据航班时间前往机场，搭乘航班返回深圳，回到温馨的家，结束愉快的东北大环线旅程！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1.机票：深圳-哈尔滨往返机票经济舱（不含航司临时通知的燃油附加费升幅）；
                <w:br/>
                2.住宿：全程住宿当地准四酒店双人间，如有单人请补单房差；
                <w:br/>
                【参考酒店】哈尔滨和颐至尊哈西店/齐齐哈尔奕丰/五大连池万豪/加格达奇金马/北极村悦北/塔河县宾馆/黑河银建/嘉荫商务/伊春同阅/同江松花江国际/抚远来来来/佳木斯凯撒以上或其他同级
                <w:br/>
                3.门票：行程内标明景点的第一道门票及备注已含的小交通（未备注已含小交通均为自理）；
                <w:br/>
                4.用餐：全程12早餐，早餐酒店内用，不吃不退；含24正餐*50元/餐/正（10人一桌，八菜一汤，  如不足10人菜量相应减少）。
                <w:br/>
                5.导服：当地分段优秀导游带团服务讲解+深圳机场送机导游；如人数低于7人安排司兼导；
                <w:br/>
                6.用车：全程2+1三排座椅豪华旅游巴士（确保一人一正座，根据人数来定14-36座车不等）；
                <w:br/>
                7.购物：全程无购物无自费（景区或酒店餐厅内设有购物场所，属于其自行商业行为，不作为旅行程中的购物店）
                <w:br/>
                赠送项目如因时间、天气或政策原因我社有权利取消，取消不去不退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1.深圳机场接送，旅游意外保险，航空保险，景点小门票，全陪， 除行程含餐以外的个人消费及等其他行程计划外项目费用；
                <w:br/>
                2.自由活动期间或行程外及客人在当地的个人一切费用。如：酒店内的酒水、洗衣、收费视讯节目等一切私人开支；
                <w:br/>
                3.景点内小门票；行程外的自费节目及私人所产生的个人费用等；
                <w:br/>
                4.由于不可抗拒原因而需要变更行程时产生的费用（包括但不限于自然灾害、航班延误或取消、车辆故障、交通意外等）。
                <w:br/>
                5.因罢工、台风、交通延误等一切不可抗拒因素所引致的额外费用；
                <w:br/>
                乘机时如遇到是进餐时间，餐食安排在飞机上或自理；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此团为散客广东省拼团，保证10成人报名即可发团，派当地导游为您服务；如收客人数不足10成人时，本公司会提前7天通知客人，客人可选择延期出发、更改线路出行、或退回所交团款。不承担违约责任；
                <w:br/>
                此团为：不进店，可推自费，不强迫。
                <w:br/>
                建议客人出游前购买旅游意外保险；潜水、自驾车、骑马、滑雪、漂流、攀岩等高风险项目旅行社在此特别提醒，建议投保高风险意外险种。
                <w:br/>
                请游客在报名时，准确登记姓名及身份证等号码（小孩出生年月），并在出游时携带有效登机证件（身份证、户口本、护照、回乡证等），在办理登机及入住酒店时需提供；如因个人原因导致无法正常出行，责任自负。
                <w:br/>
                游客所乘坐的航班及在当地入住的准确酒店、航班领队等相关信息我社会提前以出团行程单的形式确认给您，以此行程单为准。行程中的酒店和航班为备选方案附行程。
                <w:br/>
                请游客认真填写游客意见书。有游客签名的意见书，将作为处理投诉及反馈意见的重要依据；我社拒不受理因游客虚假填写或不填写意见单所产生的后续争议及投诉。如接待出现质量问题（不可抗力因素及其它相关服务单位质量低下除外），造成游客对接待标准不满意或要求投诉，请直接拨打我社24小时服务顾问电话，协商解决处理，我社将会及时、积极地处理并予以解决。在当地没有提出投诉，游客返程后我社概不受理，并以所填意见反馈表为准，请出团前与游客说明。
                <w:br/>
                有些景区景点对于军人、老人、儿童等特定人群有一定优惠，请旅游者提前向导游出示证件以便导游购买优惠门票，如购买门票后再向导游出示，将不能享受优惠。
                <w:br/>
                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请贵宾确认自身健康状况适合此次行程。
                <w:br/>
                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自由活动时间，请听从导游安排的准确集合时间及地点！如因客人自愿自行参加非旅行社组织的活动，出现任何意外受伤情况，责任由客人个人承担，旅行社不承担责任；
                <w:br/>
                意外情况发生时，旅行社已经采取措施尽量避免扩大损失，但游客不予配合而产生的费用，旅行社不予承担。
                <w:br/>
                按照国家旅游局的规定，旅游者在境内、外不准许参与色情场所等其他法律所不允许情况的活动，如有前往者，须负责自己的行为后果，本公司已作说明，对此不承担任何责任。
                <w:br/>
                行程：在不减少景点的情况下，我社可调整行程次序，但不影响整体行程内容的游览。游客抵达目的地后自行取消游览行程的，我社不退还任何接待费用，并对于离团后的一切行为不承担任何责任。
                <w:br/>
                交通：因火车票实名制，乘坐火车区间交通时，我社无法保证铺位及车厢的特殊要求。飞机、火车等大交通都不作为协议时间，具体以最终票面时间为准。
                <w:br/>
                住宿：东北地区各项设施条件都不能同一线城市相比，依照当地区标准执行。景区附近宾馆的环境均不如市区，请各位游客谅解。对于特别注重酒店品质的客人，建议选择四星以上的标准。
                <w:br/>
                用餐：正餐每桌不足10人时，菜量相应减少，不占床无早餐，早餐不用不退费用。对于少数民族及不用团餐的游客无法特殊关照，费用无法减免，敬请谅解！北方餐食比较粗犷，团友口味不一，主要以品尝当地特色为主，不要给予超高期望值。
                <w:br/>
                用车：乘坐旅游车期间，请游客自行系好安全带，如有晕车请自备晕车药品。游览过程中请看管好个人财物，对于财物的丢失，司机和导游有责任配合寻找，但不承担经济损失和法律责任，必要时可通过公安机关报案解决。 
                <w:br/>
                景点：门票优惠差价按旅行社折扣价格导游当地退还。赠送景点不去不退费用。长白山主峰气候多变，可能出现恶劣天气导致天池倒站车关闭，不能正常观看天池，请大家谅解。
                <w:br/>
                气候：东北地区9-10月份温度：5℃—15℃，7-8月份温度：20℃—30℃，早晚气温变化较大，请携带保暖衣物。
                <w:br/>
                保险：我社提供旅行社责任险，建议您自愿购买人身意外伤害保险，因意外造成的伤害或死亡，例如摔跤、扭伤、打架、酗酒、各种突发性疾病，我社全力协助治疗工作，但不承担医药费、护理费、误工费、丧葬费等。
                <w:br/>
                证件：请游客出行前务必携带好有效证件，当地办理入住、景点门票、往返交通均需出示有效证件。
                <w:br/>
                投诉：游客投诉以意见单为准，请您如实填写，对于在旅游期间不提异议，返回后投诉的行为视为无效，我社有权不予处理。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旅游者应确保自身条件适合参加旅游团队，应根据个人年龄、身体状况等情况选择旅游线路和项目，行程中要自带适当的防护用品以及必备药品，做好个人健康及安全防护工作。
                <w:br/>
                景区（点）游玩时，应严格遵守景区（点）设置的安全提示和警示。参加水上娱乐项目，应穿戴救生衣或其他救生装备，听从工作人员指挥，勿超越安全警戒线，前往深水水域或危险河道。
                <w:br/>
                游客登山或参与活动中应根据自身身体状况进行，并注意休息，避免过度激烈运动导致身体无法适应。
                <w:br/>
                乘坐缆车或其他载人观光运载工具时，应服从景区工作人员安排；遇超载、超员或异常时，千万不要乘坐，以防发生危险。
                <w:br/>
                游客参加行程中安排的危险性较大的活动或项目（如：骑马/攀岩/漂流/滑雪/潜水/滑板/蹦极），应严格遵守安全注意事项，并在相关工作人员指导下进行游玩，同时穿戴相应的安全装备（安全帽/护具/专业登山鞋等）。
                <w:br/>
                患有心脏病、肺病、哮喘病、高血压者以及其他等疾病或身体情况不允许的游客，切勿参加危险性较大的活动或项目（包括但不限于：骑马、攀岩、漂流、滑雪、潜水、滑板、蹦极）。
                <w:br/>
                经过危险地段（山路或泥泞道路等），请不要打闹嬉戏和相互拥挤，前往险峻处游览，不要攀登攀爬等。
                <w:br/>
                参观游览时，听从导游或领队安排，不擅自离队，单独游玩，不私自参加行程以外的活动或项目。
                <w:br/>
                外出旅游带好证件（有效身份证件），随身携带保管好贵重物品，不要将证件或贵重物品交予陌生人保管。
                <w:br/>
                夜间或自由活动期间出行，应当选择自身能够控制风险的范围内活动，并告知导游或领队，同时注意安全。
                <w:br/>
                老年人/未成年人/残疾人等旅游者，旅游途中遇到身体不适时，千万不要强求和存侥幸心理，应第一时间告知导游或领队，必要时应立即前往就医。
                <w:br/>
                旅游期间不得乱扔烟头和火种；如遇（雨天/雪天/塌方/险路）或易滑区域，应注意安全，慢行缓行绕行。
                <w:br/>
                当旅游目的地国家政治动荡或突发事件频繁发生时，请谨慎前往。
                <w:br/>
                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w:br/>
                二、交通安全注意事项：
                <w:br/>
                在旅游中听从导游和领队安排，记住集合时间、地点、车型、车牌等。
                <w:br/>
                遵守目的地交通规则，乘坐交通工具时要系好安全带，不要将身体任何部位伸出窗外，在交通工具停稳后方可离开；上下交通工具时须排队等候，并优先照顾老人/儿童/妇女，切勿拥挤，打闹嬉戏，以免发生意外。
                <w:br/>
                不带危险或易燃易爆物品上车；车辆行驶中，不得与驾驶员交谈，不得向车外抛弃物品。
                <w:br/>
                进入机场/车站/码头等公共场所，应严格遵守（机场，车站和码头等）公共场所的安全规定。
                <w:br/>
                <w:br/>
                三、食宿安全注意事项：
                <w:br/>
                旅途中购买食品要注意食品质量，不要购买“三无”（无生产日期、厂家、地址）商品。
                <w:br/>
                旅途中要注意食品安全卫生，不吃生食、刺身、不吃景区或街头无证摊点供应的小吃，不饮酒，不暴饮暴食。
                <w:br/>
                携带贵重物品入住酒店时，应及时办理贵重物品寄存，行李物品不脱离视线。
                <w:br/>
                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不要将住宿酒店房号告诉陌生人；不要让陌生人进入房间；出入房间要锁好房门，关好窗户。
                <w:br/>
                不要翻越酒店门窗或阳台围栏。在酒店或者餐厅光滑路面行走时小心行走，防止摔到损伤。
                <w:br/>
                <w:br/>
                四、购物娱乐安全事项：
                <w:br/>
                不要轻信流动推销人员的商品推荐，不要随商品推销人员到偏僻地方购物或取物；
                <w:br/>
                无意购买时，不要向商家问价或还价，购物时应向商家索取正式发票。
                <w:br/>
                要细心鉴别商品真伪，不要急于付款购物。
                <w:br/>
                在自由活动期间外出不要单独行动，不要参与涉嫌违法的娱乐活动。
                <w:br/>
                <w:br/>
                五、其他安全注意事项
                <w:br/>
                老年人或未成年人参团,需家属或朋友陪同参加，并签订《健康证明》和《免责书》。
                <w:br/>
                旅游车辆严禁超载,未成年小童及婴儿均需占有车位。
                <w:br/>
                凡患有心脏病、高血压、醉酒、怀孕或身体不适者不要浸泡温泉；
                <w:br/>
                如果有孕妇参团，请事先告知，不得隐瞒。
                <w:br/>
                进入少数民族地区游玩时,请尊重当地少数民族的风俗和信仰，避免与当地居民发生冲突。
                <w:br/>
                参加游览时，穿运动鞋或平底鞋(不要穿新皮鞋、高跟鞋和硬底鞋），避免摔伤及扭伤。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2025-09-07T20:22:45+08:00</dcterms:created>
  <dcterms:modified xsi:type="dcterms:W3CDTF">2025-09-07T20:22:45+08:00</dcterms:modified>
</cp:coreProperties>
</file>

<file path=docProps/custom.xml><?xml version="1.0" encoding="utf-8"?>
<Properties xmlns="http://schemas.openxmlformats.org/officeDocument/2006/custom-properties" xmlns:vt="http://schemas.openxmlformats.org/officeDocument/2006/docPropsVTypes"/>
</file>