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五星国航【十全十美】南美五国+亚马逊雨林+乌斯怀亚+马丘比丘+智利酒庄品酒26天行程单</w:t>
      </w:r>
    </w:p>
    <w:p>
      <w:pPr>
        <w:jc w:val="center"/>
        <w:spacing w:after="100"/>
      </w:pPr>
      <w:r>
        <w:rPr>
          <w:rFonts w:ascii="微软雅黑" w:hAnsi="微软雅黑" w:eastAsia="微软雅黑" w:cs="微软雅黑"/>
          <w:sz w:val="20"/>
          <w:szCs w:val="20"/>
        </w:rPr>
        <w:t xml:space="preserve">南美五国26天丨巴西+阿根廷+乌拉圭+智利+秘鲁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ZSGJ-bx1753691608hS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*探亚马逊热带雨林
                <w:br/>
                *9大南美特色风味美食
                <w:br/>
                *巴西、阿根廷两国不同角度赏瀑布
                <w:br/>
                *入住圣谷17世纪印加庄园5星酒店
                <w:br/>
                *智利名酒庄品酒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联运地✈北京
                <w:br/>
              </w:t>
            </w:r>
          </w:p>
          <w:p>
            <w:pPr>
              <w:pStyle w:val="indent"/>
            </w:pPr>
            <w:r>
              <w:rPr>
                <w:rFonts w:ascii="微软雅黑" w:hAnsi="微软雅黑" w:eastAsia="微软雅黑" w:cs="微软雅黑"/>
                <w:color w:val="000000"/>
                <w:sz w:val="20"/>
                <w:szCs w:val="20"/>
              </w:rPr>
              <w:t xml:space="preserve">
                参考航班：待告
                <w:br/>
                <w:br/>
                客人自行乘坐国内联运航班前往北京，自行入住北京机场附近的酒店。
                <w:br/>
                <w:br/>
                温馨提示：
                <w:br/>
                1. 联运航班以航司配送为准，请务必乘坐，不可放弃，否则后续所有航班都会被航空公司取消，后果自负。
                <w:br/>
                2. 联运方式、出发日期、时间、航班由航司配送、以航司最终确定为准！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北京✈圣保罗 (飞行时间约25小时05分，经停马德里约2小时)
                <w:br/>
              </w:t>
            </w:r>
          </w:p>
          <w:p>
            <w:pPr>
              <w:pStyle w:val="indent"/>
            </w:pPr>
            <w:r>
              <w:rPr>
                <w:rFonts w:ascii="微软雅黑" w:hAnsi="微软雅黑" w:eastAsia="微软雅黑" w:cs="微软雅黑"/>
                <w:color w:val="000000"/>
                <w:sz w:val="20"/>
                <w:szCs w:val="20"/>
              </w:rPr>
              <w:t xml:space="preserve">
                参考航班：CA897 PEK GRU 1500 0505+1
                <w:br/>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晚餐：传统特色风味的【巴西烤肉】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圣保罗✈里约热内卢
                <w:br/>
              </w:t>
            </w:r>
          </w:p>
          <w:p>
            <w:pPr>
              <w:pStyle w:val="indent"/>
            </w:pPr>
            <w:r>
              <w:rPr>
                <w:rFonts w:ascii="微软雅黑" w:hAnsi="微软雅黑" w:eastAsia="微软雅黑" w:cs="微软雅黑"/>
                <w:color w:val="000000"/>
                <w:sz w:val="20"/>
                <w:szCs w:val="20"/>
              </w:rPr>
              <w:t xml:space="preserve">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里约热内卢✈伊瓜苏（巴西）
                <w:br/>
              </w:t>
            </w:r>
          </w:p>
          <w:p>
            <w:pPr>
              <w:pStyle w:val="indent"/>
            </w:pPr>
            <w:r>
              <w:rPr>
                <w:rFonts w:ascii="微软雅黑" w:hAnsi="微软雅黑" w:eastAsia="微软雅黑" w:cs="微软雅黑"/>
                <w:color w:val="000000"/>
                <w:sz w:val="20"/>
                <w:szCs w:val="20"/>
              </w:rPr>
              <w:t xml:space="preserve">
                参考航班：待告
                <w:br/>
                <w:br/>
                早餐后，乘坐飞机乘车前往伊瓜苏。
                <w:br/>
                抵达后参观【伊瓜苏鸟园】，可以观赏到巴西国鸟金刚鹦鹉和巨嘴鸟TUCANO，火烈鸟等热带地区的品种丰富的鸟类。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伊瓜苏（巴西）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伊瓜苏大瀑布（巴西）-伊瓜苏大瀑布（阿根廷）
                <w:br/>
              </w:t>
            </w:r>
          </w:p>
          <w:p>
            <w:pPr>
              <w:pStyle w:val="indent"/>
            </w:pPr>
            <w:r>
              <w:rPr>
                <w:rFonts w:ascii="微软雅黑" w:hAnsi="微软雅黑" w:eastAsia="微软雅黑" w:cs="微软雅黑"/>
                <w:color w:val="000000"/>
                <w:sz w:val="20"/>
                <w:szCs w:val="20"/>
              </w:rPr>
              <w:t xml:space="preserve">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w:br/>
                特别安排：伊瓜苏瀑布景区西式自助特色午餐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午餐：特别安排：伊瓜苏瀑布景区西式自助特色午餐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伊瓜苏（阿根廷） ✈布宜诺斯艾利斯
                <w:br/>
              </w:t>
            </w:r>
          </w:p>
          <w:p>
            <w:pPr>
              <w:pStyle w:val="indent"/>
            </w:pPr>
            <w:r>
              <w:rPr>
                <w:rFonts w:ascii="微软雅黑" w:hAnsi="微软雅黑" w:eastAsia="微软雅黑" w:cs="微软雅黑"/>
                <w:color w:val="000000"/>
                <w:sz w:val="20"/>
                <w:szCs w:val="20"/>
              </w:rPr>
              <w:t xml:space="preserve">
                参考航班：待告
                <w:br/>
                <w:br/>
                早餐后乘坐飞机前往布宜诺斯艾利斯，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w:br/>
                注意：由于国会广场周边最近治安比较差，所以建议车游外观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
                <w:br/>
                傍晚乘船返回布宜，送回酒店休息，结束当日行程。（时间允许的情况下，客人可自费欣赏一场阿根廷的国粹—探戈舞）
                <w:br/>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布宜诺斯艾利斯✈卡拉法特
                <w:br/>
              </w:t>
            </w:r>
          </w:p>
          <w:p>
            <w:pPr>
              <w:pStyle w:val="indent"/>
            </w:pPr>
            <w:r>
              <w:rPr>
                <w:rFonts w:ascii="微软雅黑" w:hAnsi="微软雅黑" w:eastAsia="微软雅黑" w:cs="微软雅黑"/>
                <w:color w:val="000000"/>
                <w:sz w:val="20"/>
                <w:szCs w:val="20"/>
              </w:rPr>
              <w:t xml:space="preserve">
                参考航班：待告
                <w:br/>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w:br/>
                特别安排: 卡拉法特古法烤全羊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 大冰川古法烤全羊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卡拉法特</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卡拉法特✈乌斯怀亚
                <w:br/>
              </w:t>
            </w:r>
          </w:p>
          <w:p>
            <w:pPr>
              <w:pStyle w:val="indent"/>
            </w:pPr>
            <w:r>
              <w:rPr>
                <w:rFonts w:ascii="微软雅黑" w:hAnsi="微软雅黑" w:eastAsia="微软雅黑" w:cs="微软雅黑"/>
                <w:color w:val="000000"/>
                <w:sz w:val="20"/>
                <w:szCs w:val="20"/>
              </w:rPr>
              <w:t xml:space="preserve">
                参考航班： 待告
                <w:br/>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乌斯怀亚</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乌斯怀亚✈布宜诺斯艾利斯
                <w:br/>
              </w:t>
            </w:r>
          </w:p>
          <w:p>
            <w:pPr>
              <w:pStyle w:val="indent"/>
            </w:pPr>
            <w:r>
              <w:rPr>
                <w:rFonts w:ascii="微软雅黑" w:hAnsi="微软雅黑" w:eastAsia="微软雅黑" w:cs="微软雅黑"/>
                <w:color w:val="000000"/>
                <w:sz w:val="20"/>
                <w:szCs w:val="20"/>
              </w:rPr>
              <w:t xml:space="preserve">
                参考航班：待告
                <w:br/>
                <w:br/>
                早餐后，乘坐飞机返回布宜诺斯艾利斯，抵达晚餐后入住酒店休息。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布宜诺斯艾利斯✈圣地亚哥
                <w:br/>
              </w:t>
            </w:r>
          </w:p>
          <w:p>
            <w:pPr>
              <w:pStyle w:val="indent"/>
            </w:pPr>
            <w:r>
              <w:rPr>
                <w:rFonts w:ascii="微软雅黑" w:hAnsi="微软雅黑" w:eastAsia="微软雅黑" w:cs="微软雅黑"/>
                <w:color w:val="000000"/>
                <w:sz w:val="20"/>
                <w:szCs w:val="20"/>
              </w:rPr>
              <w:t xml:space="preserve">
                参考航班：待告
                <w:br/>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圣地亚哥—瓦尔帕来索海滨—酒庄品酒文化之旅—圣地亚哥
                <w:br/>
              </w:t>
            </w:r>
          </w:p>
          <w:p>
            <w:pPr>
              <w:pStyle w:val="indent"/>
            </w:pPr>
            <w:r>
              <w:rPr>
                <w:rFonts w:ascii="微软雅黑" w:hAnsi="微软雅黑" w:eastAsia="微软雅黑" w:cs="微软雅黑"/>
                <w:color w:val="000000"/>
                <w:sz w:val="20"/>
                <w:szCs w:val="20"/>
              </w:rPr>
              <w:t xml:space="preserve">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 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w:br/>
                特别安排：瓦尔帕莱索特色海鲜面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午餐：特别安排：瓦尔帕莱索特色海鲜面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w:br/>
              </w:t>
            </w:r>
          </w:p>
          <w:p>
            <w:pPr>
              <w:pStyle w:val="indent"/>
            </w:pPr>
            <w:r>
              <w:rPr>
                <w:rFonts w:ascii="微软雅黑" w:hAnsi="微软雅黑" w:eastAsia="微软雅黑" w:cs="微软雅黑"/>
                <w:color w:val="000000"/>
                <w:sz w:val="20"/>
                <w:szCs w:val="20"/>
              </w:rPr>
              <w:t xml:space="preserve">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
                <w:br/>
              </w:t>
            </w:r>
          </w:p>
          <w:p>
            <w:pPr>
              <w:pStyle w:val="indent"/>
            </w:pPr>
            <w:r>
              <w:rPr>
                <w:rFonts w:ascii="微软雅黑" w:hAnsi="微软雅黑" w:eastAsia="微软雅黑" w:cs="微软雅黑"/>
                <w:color w:val="000000"/>
                <w:sz w:val="20"/>
                <w:szCs w:val="20"/>
              </w:rPr>
              <w:t xml:space="preserve">
                参考航班：待告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
                <w:br/>
              </w:t>
            </w:r>
          </w:p>
          <w:p>
            <w:pPr>
              <w:pStyle w:val="indent"/>
            </w:pPr>
            <w:r>
              <w:rPr>
                <w:rFonts w:ascii="微软雅黑" w:hAnsi="微软雅黑" w:eastAsia="微软雅黑" w:cs="微软雅黑"/>
                <w:color w:val="000000"/>
                <w:sz w:val="20"/>
                <w:szCs w:val="20"/>
              </w:rPr>
              <w:t xml:space="preserve">
                参考航班：  待告
                <w:br/>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w:br/>
                特别安排：印加庄园酒店三道式烛光晚餐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晚餐：特别安排：印加庄园酒店三道式烛光晚餐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乌鲁班巴-圣谷（MARAS盐田-MORAY梯田）-深度体验古印加文化活动-热水镇
                <w:br/>
              </w:t>
            </w:r>
          </w:p>
          <w:p>
            <w:pPr>
              <w:pStyle w:val="indent"/>
            </w:pPr>
            <w:r>
              <w:rPr>
                <w:rFonts w:ascii="微软雅黑" w:hAnsi="微软雅黑" w:eastAsia="微软雅黑" w:cs="微软雅黑"/>
                <w:color w:val="000000"/>
                <w:sz w:val="20"/>
                <w:szCs w:val="20"/>
              </w:rPr>
              <w:t xml:space="preserve">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之后前往欧雁台火车站乘坐火车前往热水镇（车程约1.5小时）,抵达后晚餐入住酒店休息，结束当日行程。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热水镇</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午餐：特别安排：羊驼肉特色风味餐（会根据火车票时间适当调整餐的时间）。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库斯科✈利马-皮斯科  利马-（车程约5小时）瓦卡奇纳绿洲（车程约1小时）-皮斯科
                <w:br/>
              </w:t>
            </w:r>
          </w:p>
          <w:p>
            <w:pPr>
              <w:pStyle w:val="indent"/>
            </w:pPr>
            <w:r>
              <w:rPr>
                <w:rFonts w:ascii="微软雅黑" w:hAnsi="微软雅黑" w:eastAsia="微软雅黑" w:cs="微软雅黑"/>
                <w:color w:val="000000"/>
                <w:sz w:val="20"/>
                <w:szCs w:val="20"/>
              </w:rPr>
              <w:t xml:space="preserve">
                参考航班： 待告
                <w:br/>
                早上乘坐飞机前往利马。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特别安排：PARACAS区海边酒店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
                <w:br/>
              </w:t>
            </w:r>
          </w:p>
          <w:p>
            <w:pPr>
              <w:pStyle w:val="indent"/>
            </w:pPr>
            <w:r>
              <w:rPr>
                <w:rFonts w:ascii="微软雅黑" w:hAnsi="微软雅黑" w:eastAsia="微软雅黑" w:cs="微软雅黑"/>
                <w:color w:val="000000"/>
                <w:sz w:val="20"/>
                <w:szCs w:val="20"/>
              </w:rPr>
              <w:t xml:space="preserve">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以自费乘坐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午餐：特别安排：皮斯科传统地道秘鲁菜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参考航班：待告
                <w:br/>
                早上乘坐飞机前往伊基托斯。下午徒步走在美丽的原始热带雨林保护区的周边。林中古木参天，植被茂盛。导游也会介绍一些亚马逊森林的传说。
                <w:br/>
                特别安排：伊基托斯雨林酒店特色风味餐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晚餐：特别安排：伊基托斯雨林酒店特色风味餐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伊基托斯</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w:br/>
              </w:t>
            </w:r>
          </w:p>
          <w:p>
            <w:pPr>
              <w:pStyle w:val="indent"/>
            </w:pPr>
            <w:r>
              <w:rPr>
                <w:rFonts w:ascii="微软雅黑" w:hAnsi="微软雅黑" w:eastAsia="微软雅黑" w:cs="微软雅黑"/>
                <w:color w:val="000000"/>
                <w:sz w:val="20"/>
                <w:szCs w:val="20"/>
              </w:rPr>
              <w:t xml:space="preserve">
                参考航班：LA2239 IQT LIM 2005 2150
                <w:br/>
                <w:br/>
                早上乘船去观赏海豚，参观印第安人的村落，导游介绍印第安人的文化是如何从欧洲传播来后又是如何传承下去的。还有机会看到一些当地的手工艺品的制造和长老们用特有工具来打猎，下午可安排食人鱼钓鱼之旅。
                <w:br/>
                晚上乘坐飞机返回利马。
                <w:br/>
                <w:br/>
                利马升级1晚国际连锁品牌5星酒店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利马升级1晚国际连锁品牌5星酒店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利马✈圣保罗
                <w:br/>
              </w:t>
            </w:r>
          </w:p>
          <w:p>
            <w:pPr>
              <w:pStyle w:val="indent"/>
            </w:pPr>
            <w:r>
              <w:rPr>
                <w:rFonts w:ascii="微软雅黑" w:hAnsi="微软雅黑" w:eastAsia="微软雅黑" w:cs="微软雅黑"/>
                <w:color w:val="000000"/>
                <w:sz w:val="20"/>
                <w:szCs w:val="20"/>
              </w:rPr>
              <w:t xml:space="preserve">
                参考航班：待告
                <w:br/>
                <w:br/>
                早上乘坐航班前往圣保罗，抵达晚餐后，入住酒店休息.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圣保罗✈北京 (飞行时间约23小时15分，经停马德里2小时)
                <w:br/>
              </w:t>
            </w:r>
          </w:p>
          <w:p>
            <w:pPr>
              <w:pStyle w:val="indent"/>
            </w:pPr>
            <w:r>
              <w:rPr>
                <w:rFonts w:ascii="微软雅黑" w:hAnsi="微软雅黑" w:eastAsia="微软雅黑" w:cs="微软雅黑"/>
                <w:color w:val="000000"/>
                <w:sz w:val="20"/>
                <w:szCs w:val="20"/>
              </w:rPr>
              <w:t xml:space="preserve">
                参考航班：CA898 GRU PEK 0915 1930 
                <w:br/>
                <w:br/>
                早上前往机场，乘坐国际航班返回中国.
                <w:br/>
                交通：巴士、飞机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晚上抵达北京后，结束此次愉快旅程。
                <w:br/>
                交通：飞机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北京✈联运地
                <w:br/>
              </w:t>
            </w:r>
          </w:p>
          <w:p>
            <w:pPr>
              <w:pStyle w:val="indent"/>
            </w:pPr>
            <w:r>
              <w:rPr>
                <w:rFonts w:ascii="微软雅黑" w:hAnsi="微软雅黑" w:eastAsia="微软雅黑" w:cs="微软雅黑"/>
                <w:color w:val="000000"/>
                <w:sz w:val="20"/>
                <w:szCs w:val="20"/>
              </w:rPr>
              <w:t xml:space="preserve">
                参考航班：待告
                <w:br/>
                <w:br/>
                自行乘坐联运航班飞返联运地
                <w:br/>
                联运航班由航司配送、以航司最终确定为准！
                <w:br/>
                交通：飞机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1.全程机票经济舱票价、机场税（费）及燃油附加费； 
                <w:br/>
                2.行程所列当地4星酒店及山地特色酒店，住宿（2人1间，具有独立卫生间，空调）； 
                <w:br/>
                3.行程所列餐费（转候机及自由活动期间除外），全程每日酒店西式早餐，午、晚餐为中式餐食（用餐标准为六菜一汤）或当地餐或特色餐； 
                <w:br/>
                4.行程所列游览期间空调旅行车； 
                <w:br/>
                5.行程所列景点第一门票（注：全程景点首道门票（耶稣山、巴西伊瓜苏瀑布、伊瓜苏鸟园、阿根廷伊瓜苏瀑布、大冰川国家公园、火地岛国家公园、科洛尼亚船票、MARAS盐田、MOROY梯田、马丘比丘观光火车票及景区门票、鸟岛游船，伊基托斯游船）；  
                <w:br/>
                6.9大特色餐：传统特色巴西烤肉，里约特色巴西菜，伊瓜苏瀑布景区西式自助特色午餐，卡拉法特古法烤全羊，瓦尔帕莱索海鲜面，印加庄园酒店三道式烛光晚餐，秘制羊驼肉风味餐，皮斯科传统地道秘鲁菜，伊基托斯雨林酒店风味餐
                <w:br/>
                7.赠送阿根廷大冰川1小时游船（由于是赠送项目，如因航班等不可抗力因素导致无法乘坐游船，费用不退）；
                <w:br/>
                8.乌鲁班巴升级入住17世纪印加庄园五星酒店，利马升级1晚喜来登或同级国际品牌5星
                <w:br/>
                9.价值30万中国人寿旅游意外保险； 
                <w:br/>
                赠送去程北京机场附近住宿1晚，不住不退房费！（仅限联运客人包含，以航空公司分配为准）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说明：持有效美国签证可免签秘鲁与智利（美国签证有效期半年以上）、乌拉圭（美国签证有效期一年以上）；
                <w:br/>
                4.国内段往返机票及地面交通； 
                <w:br/>
                5.美国签证费、EVUS美签电子登记费用、南美签证所需公证费，乌拉圭签证 
                <w:br/>
                6.获得签证后延期出发的游客，须按对应线路的退改政策收取少量更改费用，获得签证后取消参团的客人，须按对应线路的退改政策收取定金费用；
                <w:br/>
                7.全程司导服务费USD299/人，司导服务费请现付我司领队
                <w:br/>
                8.额外游览用车超时费（导游和司机每天正常工作时间不超过10小时，如超时需加收超时费）； 
                <w:br/>
                9.行程中所列游览活动之外项目所需的费用； 
                <w:br/>
                10.单间差 CNY9100.00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注：1、12岁以下不占床小童减团费CNY4000/人，占床小童按成人价收取。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
                可成行的人数：≥6人
                <w:br/>
                可成行的人数：门票
                <w:br/>
                <w:br/>
                内容介绍：穿上救生衣，搭乘橡皮艇，由经验老道的船夫掌舵，来到“魔鬼喉”的喷口处，迎着咆哮的瀑布飞冲而下，消失在雾气弥漫的浪花之中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伊瓜苏三国表演</w:t>
            </w:r>
          </w:p>
        </w:tc>
        <w:tc>
          <w:tcPr/>
          <w:p>
            <w:pPr>
              <w:pStyle w:val="indent"/>
            </w:pPr>
            <w:r>
              <w:rPr>
                <w:rFonts w:ascii="微软雅黑" w:hAnsi="微软雅黑" w:eastAsia="微软雅黑" w:cs="微软雅黑"/>
                <w:color w:val="000000"/>
                <w:sz w:val="20"/>
                <w:szCs w:val="20"/>
              </w:rPr>
              <w:t xml:space="preserve">
                可成行的人数：≥6人
                <w:br/>
                可成行的人数：门票
                <w:br/>
                <w:br/>
                内容介绍：伊瓜苏三国歌舞表演（巴西、巴拉圭、阿根廷），让你坐在原地就能体验多国风情！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伊瓜苏直升飞机</w:t>
            </w:r>
          </w:p>
        </w:tc>
        <w:tc>
          <w:tcPr/>
          <w:p>
            <w:pPr>
              <w:pStyle w:val="indent"/>
            </w:pPr>
            <w:r>
              <w:rPr>
                <w:rFonts w:ascii="微软雅黑" w:hAnsi="微软雅黑" w:eastAsia="微软雅黑" w:cs="微软雅黑"/>
                <w:color w:val="000000"/>
                <w:sz w:val="20"/>
                <w:szCs w:val="20"/>
              </w:rPr>
              <w:t xml:space="preserve">
                可成行的人数：≥6人
                <w:br/>
                可成行的人数：门票
                <w:br/>
                <w:br/>
                内容介绍：体验10分钟的直升机飞行，飞跃伊瓜苏瀑布，从不同的角度去欣赏伊瓜苏瀑布的壮美。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阿根廷探戈舞表演</w:t>
            </w:r>
          </w:p>
        </w:tc>
        <w:tc>
          <w:tcPr/>
          <w:p>
            <w:pPr>
              <w:pStyle w:val="indent"/>
            </w:pPr>
            <w:r>
              <w:rPr>
                <w:rFonts w:ascii="微软雅黑" w:hAnsi="微软雅黑" w:eastAsia="微软雅黑" w:cs="微软雅黑"/>
                <w:color w:val="000000"/>
                <w:sz w:val="20"/>
                <w:szCs w:val="20"/>
              </w:rPr>
              <w:t xml:space="preserve">
                可成行的人数：≥6人
                <w:br/>
                可成行的人数：门票
                <w:br/>
                <w:br/>
                内容介绍：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火地岛小火车</w:t>
            </w:r>
          </w:p>
        </w:tc>
        <w:tc>
          <w:tcPr/>
          <w:p>
            <w:pPr>
              <w:pStyle w:val="indent"/>
            </w:pPr>
            <w:r>
              <w:rPr>
                <w:rFonts w:ascii="微软雅黑" w:hAnsi="微软雅黑" w:eastAsia="微软雅黑" w:cs="微软雅黑"/>
                <w:color w:val="000000"/>
                <w:sz w:val="20"/>
                <w:szCs w:val="20"/>
              </w:rPr>
              <w:t xml:space="preserve">
                可成行的人数：≥6人
                <w:br/>
                可成行的人数：门票
                <w:br/>
                <w:br/>
                内容介绍：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火地岛游艇</w:t>
            </w:r>
          </w:p>
        </w:tc>
        <w:tc>
          <w:tcPr/>
          <w:p>
            <w:pPr>
              <w:pStyle w:val="indent"/>
            </w:pPr>
            <w:r>
              <w:rPr>
                <w:rFonts w:ascii="微软雅黑" w:hAnsi="微软雅黑" w:eastAsia="微软雅黑" w:cs="微软雅黑"/>
                <w:color w:val="000000"/>
                <w:sz w:val="20"/>
                <w:szCs w:val="20"/>
              </w:rPr>
              <w:t xml:space="preserve">
                可成行的人数：≥5人
                <w:br/>
                可成行的人数：船票
                <w:br/>
                <w:br/>
                内容介绍：乘游艇出海观海狗岛，鸟岛，世界最南端灯塔及智利和阿根廷之著名海峡canal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PISCO小飞机</w:t>
            </w:r>
          </w:p>
        </w:tc>
        <w:tc>
          <w:tcPr/>
          <w:p>
            <w:pPr>
              <w:pStyle w:val="indent"/>
            </w:pPr>
            <w:r>
              <w:rPr>
                <w:rFonts w:ascii="微软雅黑" w:hAnsi="微软雅黑" w:eastAsia="微软雅黑" w:cs="微软雅黑"/>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行程开始前15日内取消，支付旅游费用总额100%的违约金；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***旅行社将根据最终确认的航班时间、首末站城市对行程游览顺序一并调整，最终以出团说明会或出团前（集合地）派发的行程表为准。****
                <w:br/>
                ***南美行程多依靠飞行，如遇到不可抗力造成航班更改时间或取消，旅行社在尽力协助解决的前提下，有权利按航班的调整缩减和更改行程****
                <w:br/>
                <w:br/>
                <w:br/>
                航班提示
                <w:br/>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2025-09-05T16:04:45+08:00</dcterms:created>
  <dcterms:modified xsi:type="dcterms:W3CDTF">2025-09-05T16:04:45+08:00</dcterms:modified>
</cp:coreProperties>
</file>

<file path=docProps/custom.xml><?xml version="1.0" encoding="utf-8"?>
<Properties xmlns="http://schemas.openxmlformats.org/officeDocument/2006/custom-properties" xmlns:vt="http://schemas.openxmlformats.org/officeDocument/2006/docPropsVTypes"/>
</file>