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国庆【沙巴+仙本那6天】2天出海跳岛纯玩  长鼻猴萤火虫 6天5晚纯玩团-深圳往返行程单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深圳-沙巴AK1521 1340-1645    沙巴-深圳AK1520  0920-1235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网红天桥榴莲街：自由购买当季热门水果：榴莲、山竹等热带水果。
                <w:br/>
                市区观光游:【水上清真寺-车游】【普陀寺】【基金局大厦-外观】
                <w:br/>
                沙巴大学-粉红清真寺: 粉红色少女心必打卡之地，位于马来西亚沙巴大学校园内,整个建筑物都是粉红色的,非常地漂亮。
                <w:br/>
                加雅街市集：这里汇集全沙巴最具特色的手工艺品、美食小吃和马来特产。游客在此可以品尝到沙巴远近驰名的特色小吃。
                <w:br/>
                探秘长鼻猴&amp;寻找萤火虫：乘船观赏宁静的红树林，寻找只有在婆罗洲才有的稀有动物长鼻猴。天黑之后，我们则能够看到像圣诞树一样成群结队的萤火虫在树上亮起尾灯，仿佛置身在童话世界中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邦邦岛/班淡南（以船家安排为准）：有缤纷的珊瑚礁及丰富得海洋生物！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深圳沙巴AK1521 1340-1645  接机-晚餐-网红天桥榴莲街-酒店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于指定时间在深圳机场，办理登机手续，搭乘航班飞往风下之乡，沙巴州的首府—亚庇。抵达沙巴后，导游接机，享用晚餐。
                <w:br/>
                【网红天桥榴莲街】自由购买当季热门水果：榴莲、山竹等热带水果。
                <w:br/>
                后乘车前往酒店，后办理入住。（沙巴与中国无时差） 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晚餐：沙巴海鲜餐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早餐后前往【沙巴大学-最美粉红清真寺】打卡沙巴大学山坡上的“粉红色清真寺，清真寺整体外观都是粉色的,看起来特别的鲜艳,每年都吸引了无数人前往，粉红色少女心必来之地。
                <w:br/>
                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<w:br/>
                仙本那温馨小贴士：
                <w:br/>
                1.仙本娜镇条件相对比较有限，住宿相对比较简单，敬请理解
                <w:br/>
                2. 出海备齐装备：晕船药、泳衣、沙滩裤、太阳镜、防晒霜、遮阳伞、最好带上沙滩鞋防止刮伤脚
                <w:br/>
                3. 海边游泳时请避免水母、海胆等海洋生物蛰伤
                <w:br/>
                4.在海岛浮潜时，请注意安全，不要故意去触摸水中的各种热带鱼，避免不必要的伤害
                <w:br/>
                5.在食过海鲜后，请勿再食榴莲、椰子等热带水果，以免饮食不当引起腹泻等
                <w:br/>
                6.榴莲和酒不能同时食用，食用过多榴莲后 8 小时之内不能饮酒
                <w:br/>
                7.一定要涂好防晒霜，防晒倍数在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晚餐：仙本那海鲜餐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马达京+汀巴汀巴岛+邦邦岛/班淡南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最后来到【邦邦岛/班淡南】（以船家安排为准）-浮潜约40分钟（不含登岛税：15马币/人），全岛周长2.3公里，步行环岛一圈只要20分钟，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 (在浅沙海床水域漫游浮潜) 据点之一，是周遭拥有斜沙滩，西北角耸立在一幅两百公顷大珊瑚礁上的一个卵形岛屿。这里是远离陆地与尘世的蓝色天堂，是鱼儿、珊瑚、海龟们共享的奇妙海洋世界。
                <w:br/>
               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特别说明：马步岛如需登岛游览，每人需自理现付50马币/人的登岛费；卡帕莱非住店客人，卡帕莱岛不允许登岛。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斗湖-沙巴（以实际开票为标）接机--午餐--探秘长鼻猴&amp;寻找萤火虫之旅+马来下午茶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指定时间集合，乘车约90分钟前往斗湖机场，在斗湖机场办理自助值机后，再去柜台办理行李托运，搭乘飞机约60分钟抵达亚庇机场。
                <w:br/>
                由于斗湖机场距离仙本那镇较远，导游不前往斗湖机场送机，安排司机送机。
                <w:br/>
                抵达后享用午餐【肉骨茶简餐】，后驱车前往【红树林长鼻猴萤火虫探秘之旅】
                <w:br/>
                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-不保证能看到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<w:br/>
                温馨提示：
                <w:br/>
                1.长鼻猴属当地野生保护动物，船行于河流时与其有较远距离，建议您自带望远镜便于看清。
                <w:br/>
                2.因天气变化，如下雨、降温、温度过高等情况，猴子会躲起来看不到；
                <w:br/>
                3.热带国家蚊虫较多，请自备防蚊液，请携带雨具或防水薄外套以便不时之需
                <w:br/>
                4. 因长鼻猴活动范围较大，且比较害羞，不保证一定能找到，能否看到它们需要一些运气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午餐：肉骨茶简餐     晚餐：河畔马来风味简餐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 AK1520  0920-1235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指定时间集合，前往沙巴机场办理离境登机手续返回，结束愉快沙巴之旅！
                <w:br/>
                抵达深圳机场后散团，行程圆满结束！祝君旅途愉快！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孕妇及老人跟团说明：
                <w:br/>
                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四段往返机票、机票税、燃油附加费；内陆段机票-落实后现查现开散票。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6．国际段每人20KG，内陆段每人15KG，12岁以下不含行李托运(航司不含往返飞机餐及酒水饮料)。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1.费用不含小费350元/人；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  <w:br/>
                8. 2人起发团(落地散拼-拼车拼船)，10人起独立车导，15人以上派领队。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1、2人起发团(落地散拼-拼车拼船)，10人起独立车导，15人以上派领队。
                <w:br/>
                2、报名此行程的客人，仙本那段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3、护照有效期不足6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4、孕妇及老人跟团说明：1、我司不接受孕妇报名出游！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5、为保护环境，仙本那酒店不提供一次性洗漱用品及拖鞋，请游客自备！
                <w:br/>
                6、特别注意护照不能有涂改，污渍以及破损！否则当地海关将拒绝入境！
                <w:br/>
                7、此行程为仙本那当地的落地大散拼，所有行程都是拼车拼船进行，存在等待现象。如客人在当地有什么问题或需求，请马上联系当日导游就地解决，不接受回团后投诉！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有权视当地情况更改行程顺序及用餐地点，但行程不会减少。因天气原因（如台风、雷暴）、自然灾害、政治原因等不可抗拒的因素造成航班延误、取消、推迟或者行程更改，取消而产生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费用、餐费、车费等恕不退款！并将收取离团费500元/人/天，且出现安全问题自己负责。
                <w:br/>
                <w:br/>
                航班说明：
                <w:br/>
                1、航空规定：团票出票后不允许变更，不允许退票及退税，误机后不允许变更，不允许退票及退税。
                <w:br/>
                2、航班时间以航空公司公布为准，航空公司有权对航班作出任何更改，如有变动，我司恕不另行通知，请以最终出团通知书为准。
                <w:br/>
                3、因天气原因、自然灾害、机械故障、政治原因等不可抗拒的因素造成航班延误、取消、推迟而产生的费用由客人自理，我社不承担此费用！！！
                <w:br/>
                4、建议出发时行李托运，贵重物品、常用物品、常用药品、御寒衣物等请随身携带，尽量不要托运。行李延误属于不可抗力因素，我司将全力协助客人跟进后续工作，但我司对此不承担任何责任。
                <w:br/>
                重要说明：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2025-09-07T20:23:27+08:00</dcterms:created>
  <dcterms:modified xsi:type="dcterms:W3CDTF">2025-09-07T20:23:27+08:00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