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【美国赏枫+自由探亲】美国双国金枫列车18天行程单</w:t>
      </w:r>
    </w:p>
    <w:p>
      <w:pPr>
        <w:jc w:val="center"/>
        <w:spacing w:after="100"/>
      </w:pPr>
      <w:r>
        <w:rPr>
          <w:rFonts w:ascii="微软雅黑" w:hAnsi="微软雅黑" w:eastAsia="微软雅黑" w:cs="微软雅黑"/>
          <w:sz w:val="20"/>
          <w:szCs w:val="20"/>
        </w:rPr>
        <w:t xml:space="preserve">【美国赏枫+自由探亲】美国双国金枫列车18天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ZSGJ-mg1754467600Ks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波士顿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※波士顿学府追枫
                <w:br/>
                ※延绵800公里枫叶大道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今天于深圳指定集合点集中，由专业领队带领贵宾前往香港国际机场，乘机飞往美国历史文化发源地波士顿。抵达后入住酒店休息，倒时差。
                <w:br/>
                交通：参考航班：CX812  26SEP  HKGBOS    1910 2300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早餐后，开展新一天的旅程。
                <w:br/>
                【踏上自由之路，穿越历史时光隧道】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【波士顿公园】位于波士顿市中心，面积59英亩。是自由之路(Freedom Trail)的起始点，同时也是整个美国年代最久的公园。公园对市民提供多元的活动，被经常用作迎接贵宾的大众集会场所。国庆游行、市民抗议、社区棒球赛和各类室外活动，也多在这里举行。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随后前往欣赏秋色的最佳地点之一【瓦尔登湖】，四周被树木环绕，秋色迷人。
                <w:br/>
                随后，送往酒店休息，结束当天行程。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早餐后，可根据你的选择，安排自由活动或参加当地拼团。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自由活动或探亲访友✈纽约
                <w:br/>
              </w:t>
            </w:r>
          </w:p>
          <w:p>
            <w:pPr>
              <w:pStyle w:val="indent"/>
            </w:pPr>
            <w:r>
              <w:rPr>
                <w:rFonts w:ascii="微软雅黑" w:hAnsi="微软雅黑" w:eastAsia="微软雅黑" w:cs="微软雅黑"/>
                <w:color w:val="000000"/>
                <w:sz w:val="20"/>
                <w:szCs w:val="20"/>
              </w:rPr>
              <w:t xml:space="preserve">
                可根据你的选择，安排自由活动或参加当地拼团。
                <w:br/>
                傍晚乘坐飞机，前往纽约，抵达后入住新泽西酒店休息，结束当天行程。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新泽西-纽约-新泽西
                <w:br/>
              </w:t>
            </w:r>
          </w:p>
          <w:p>
            <w:pPr>
              <w:pStyle w:val="indent"/>
            </w:pPr>
            <w:r>
              <w:rPr>
                <w:rFonts w:ascii="微软雅黑" w:hAnsi="微软雅黑" w:eastAsia="微软雅黑" w:cs="微软雅黑"/>
                <w:color w:val="000000"/>
                <w:sz w:val="20"/>
                <w:szCs w:val="20"/>
              </w:rPr>
              <w:t xml:space="preserve">
                早餐后，开展新一天的旅程。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1小时）此为1876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大都会艺术博物馆】（约1.5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游毕，送往新泽西酒店休息，结束当天行程。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纽约-费城-独立宫-自由钟-雷丁市场-华盛顿-白宫-杰弗逊纪念堂-韩战、越战纪念碑-林肯纪念堂-国会山庄
                <w:br/>
              </w:t>
            </w:r>
          </w:p>
          <w:p>
            <w:pPr>
              <w:pStyle w:val="indent"/>
            </w:pPr>
            <w:r>
              <w:rPr>
                <w:rFonts w:ascii="微软雅黑" w:hAnsi="微软雅黑" w:eastAsia="微软雅黑" w:cs="微软雅黑"/>
                <w:color w:val="000000"/>
                <w:sz w:val="20"/>
                <w:szCs w:val="20"/>
              </w:rPr>
              <w:t xml:space="preserve">
                早餐后，开展新一天的旅程。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【雷丁市场】在这里可以品尝到地道的费城美食。芝士牛排Cheese Steak就是费城美食的代名词。看厨师烹饪Cheese Steak，就像一场热火朝天的秀。
                <w:br/>
                【邂逅美国首都——华盛顿】
                <w:br/>
                “外交官餐桌计划”，中午探访华盛顿的“议员餐厅”——皇朝饭店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林肯纪念堂】在希腊神殿式白色建筑风格的纪念堂南侧房间内，还雕刻着盖兹堡著名的演说的名句"为民所有、所民所治、为民所享"，前方为仿照印度泰姬玛哈陵所建造，长达690公尺的映像池，附近则是圆顶希腊式的。
                <w:br/>
                【杰佛逊纪念堂】（约30分钟）坐落于美国华盛顿，是为纪念美国第三任总统托马斯·杰斐逊而建的纪念堂，1938年在罗斯福主持下开工，至1943年落成。其是一座白色大理石圆顶建筑。
                <w:br/>
                【韩战、越战纪念碑】韩战退伍军人和越战退伍军人纪念碑。
                <w:br/>
                【国会山庄】（外观约20分钟）国会山庄外墙全部使用白色大理石，通体洁白，给人们一 种神圣、纯洁的感受，美国人把它当作是民有、民治、民享政权的象征。
                <w:br/>
                （韩战、越战纪念碑与国会山庄总共参观时间约30分钟）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华盛顿✈盐湖城-摩门教会会议中心-盐湖城议会大厦-大盐湖-黄石森林保护区
                <w:br/>
              </w:t>
            </w:r>
          </w:p>
          <w:p>
            <w:pPr>
              <w:pStyle w:val="indent"/>
            </w:pPr>
            <w:r>
              <w:rPr>
                <w:rFonts w:ascii="微软雅黑" w:hAnsi="微软雅黑" w:eastAsia="微软雅黑" w:cs="微软雅黑"/>
                <w:color w:val="000000"/>
                <w:sz w:val="20"/>
                <w:szCs w:val="20"/>
              </w:rPr>
              <w:t xml:space="preserve">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w:br/>
              </w:t>
            </w:r>
          </w:p>
          <w:p>
            <w:pPr>
              <w:pStyle w:val="indent"/>
            </w:pPr>
            <w:r>
              <w:rPr>
                <w:rFonts w:ascii="微软雅黑" w:hAnsi="微软雅黑" w:eastAsia="微软雅黑" w:cs="微软雅黑"/>
                <w:color w:val="000000"/>
                <w:sz w:val="20"/>
                <w:szCs w:val="20"/>
              </w:rPr>
              <w:t xml:space="preserve">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黄石景点：【大棱镜泉】、【老忠实泉】、【黄石湖】、【西拇指】、【艺术家点】、【黄石瀑布】、【颜料锅喷泉】、【艺术家点】、【海登山谷】等。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黄石森林保护区-大提顿国家公园-杰克逊牛仔城-盐湖城周边地区
                <w:br/>
              </w:t>
            </w:r>
          </w:p>
          <w:p>
            <w:pPr>
              <w:pStyle w:val="indent"/>
            </w:pPr>
            <w:r>
              <w:rPr>
                <w:rFonts w:ascii="微软雅黑" w:hAnsi="微软雅黑" w:eastAsia="微软雅黑" w:cs="微软雅黑"/>
                <w:color w:val="000000"/>
                <w:sz w:val="20"/>
                <w:szCs w:val="20"/>
              </w:rPr>
              <w:t xml:space="preserve">
                早餐后，开展新一天的旅程。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盐湖城周边地区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盐湖城周边地区-羚羊彩穴-马蹄湾-鲍威尔湖-佩吉周边小镇
                <w:br/>
              </w:t>
            </w:r>
          </w:p>
          <w:p>
            <w:pPr>
              <w:pStyle w:val="indent"/>
            </w:pPr>
            <w:r>
              <w:rPr>
                <w:rFonts w:ascii="微软雅黑" w:hAnsi="微软雅黑" w:eastAsia="微软雅黑" w:cs="微软雅黑"/>
                <w:color w:val="000000"/>
                <w:sz w:val="20"/>
                <w:szCs w:val="20"/>
              </w:rPr>
              <w:t xml:space="preserve">
                早餐后，开展新一天的旅程。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佩吉周边小镇</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周边小镇-科罗拉多大峡谷（南峡）-塞利格曼-66号公路-拉斯维加斯
                <w:br/>
              </w:t>
            </w:r>
          </w:p>
          <w:p>
            <w:pPr>
              <w:pStyle w:val="indent"/>
            </w:pPr>
            <w:r>
              <w:rPr>
                <w:rFonts w:ascii="微软雅黑" w:hAnsi="微软雅黑" w:eastAsia="微软雅黑" w:cs="微软雅黑"/>
                <w:color w:val="000000"/>
                <w:sz w:val="20"/>
                <w:szCs w:val="20"/>
              </w:rPr>
              <w:t xml:space="preserve">
                早餐后，开展新一天的旅程。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拉斯维加斯-Barstow Outlets-洛杉矶-星光大道-杜比剧院-中国大剧院
                <w:br/>
              </w:t>
            </w:r>
          </w:p>
          <w:p>
            <w:pPr>
              <w:pStyle w:val="indent"/>
            </w:pPr>
            <w:r>
              <w:rPr>
                <w:rFonts w:ascii="微软雅黑" w:hAnsi="微软雅黑" w:eastAsia="微软雅黑" w:cs="微软雅黑"/>
                <w:color w:val="000000"/>
                <w:sz w:val="20"/>
                <w:szCs w:val="20"/>
              </w:rPr>
              <w:t xml:space="preserve">
                早餐后，开展新一天的旅程。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洛杉矶-圣塔芭芭拉-圣塔芭芭拉码头-圣塔芭芭拉法院钟楼-丹麦小镇-加州小镇
                <w:br/>
              </w:t>
            </w:r>
          </w:p>
          <w:p>
            <w:pPr>
              <w:pStyle w:val="indent"/>
            </w:pPr>
            <w:r>
              <w:rPr>
                <w:rFonts w:ascii="微软雅黑" w:hAnsi="微软雅黑" w:eastAsia="微软雅黑" w:cs="微软雅黑"/>
                <w:color w:val="000000"/>
                <w:sz w:val="20"/>
                <w:szCs w:val="20"/>
              </w:rPr>
              <w:t xml:space="preserve">
                早餐后，开展新一天的旅程。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加州小镇</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加州小镇-加州1号海滨公路-17英里-卡梅尔小镇-旧金山-金门大桥-艺术宫-九曲花街-渔人码头
                <w:br/>
              </w:t>
            </w:r>
          </w:p>
          <w:p>
            <w:pPr>
              <w:pStyle w:val="indent"/>
            </w:pPr>
            <w:r>
              <w:rPr>
                <w:rFonts w:ascii="微软雅黑" w:hAnsi="微软雅黑" w:eastAsia="微软雅黑" w:cs="微软雅黑"/>
                <w:color w:val="000000"/>
                <w:sz w:val="20"/>
                <w:szCs w:val="20"/>
              </w:rPr>
              <w:t xml:space="preserve">
                早餐后，开展新一天的旅程。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随后，乘车前往机场，搭乘次日凌晨国际航班返回香港。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旧金山✈香港
                <w:br/>
              </w:t>
            </w:r>
          </w:p>
          <w:p>
            <w:pPr>
              <w:pStyle w:val="indent"/>
            </w:pPr>
            <w:r>
              <w:rPr>
                <w:rFonts w:ascii="微软雅黑" w:hAnsi="微软雅黑" w:eastAsia="微软雅黑" w:cs="微软雅黑"/>
                <w:color w:val="000000"/>
                <w:sz w:val="20"/>
                <w:szCs w:val="20"/>
              </w:rPr>
              <w:t xml:space="preserve">
                参考航班：CX873  12OCT  SFOHKG    0020 0620+1
                <w:br/>
                跨越国际日期变更线，时间自动增加一天。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到达香港国际机场后返回深圳散团，结束行程，自行返回温馨的家。
                <w:br/>
                （温馨提示：.联运出发日期、时间及航班以航空公司最终确定为准！）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行程所列酒店住宿，连锁品牌酒店
                <w:br/>
                （2人1间，具有独立卫生间，空调）；
                <w:br/>
                注：因北美城市分布松散，且地广人稀，酒店风格与国内相反。大部分酒店普通楼层较低，平面广，多为2-3层楼高酒店，请提前知晓。
                <w:br/>
                3	行程所列餐费（转候机及自由活动期间除外），酒店内及酒店外早餐相结合，正餐以中式围餐或中式自助餐为主，不含酒水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行程所列景点第一门票（注：千岛湖游船，尼亚加拉瀑布游船，乘船游览自由女神（不上岛），科罗拉多大峡谷（南峡）；羚羊彩穴，黄石国家公园；大提顿国家公园）；
                <w:br/>
                6	专业领队服务（不含司导服务费）；
                <w:br/>
                7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本次行程美国和加拿大签证费用； 
                <w:br/>
                2	护照费、EVUS美签电子登记费用、申请签证中准备相关材料所需的制作、手续费，如未成年人所需的公证书、认证费
                <w:br/>
                3	国内段往返地面交通；
                <w:br/>
                4	全程司导服务费USD269/人；
                <w:br/>
                5	额外游览用车超时费（导游和司机每天正常工作时间不超过9小时，如超时需加收超时费）；
                <w:br/>
                6	行程中所列游览活动之外项目所需的费用；
                <w:br/>
                7	单间差CNY8390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在机场内转机、候机及在飞机上时间及自由活动期间用餐由客人自理。(在美国内陆的航班不提供免费的飞机餐)；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第三天 9.28波士顿-魁北克城</w:t>
            </w:r>
          </w:p>
        </w:tc>
        <w:tc>
          <w:tcPr/>
          <w:p>
            <w:pPr>
              <w:pStyle w:val="indent"/>
            </w:pPr>
            <w:r>
              <w:rPr>
                <w:rFonts w:ascii="微软雅黑" w:hAnsi="微软雅黑" w:eastAsia="微软雅黑" w:cs="微软雅黑"/>
                <w:color w:val="000000"/>
                <w:sz w:val="20"/>
                <w:szCs w:val="20"/>
              </w:rPr>
              <w:t xml:space="preserve">
                早餐后，开展新一天的旅程。
                <w:br/>
                【漫步世界遗产，每一步都是历史的回响】
                <w:br/>
                【魁北克城】魁北克市是一座法兰西风味浓郁、历史悠久的文化名城，是北美洲所有城市中唯一被联合国教科文组织列入世界遗迹保存名单的城市。
                <w:br/>
                【凯旋圣母教堂】皇家广场的南面，有一座石头结构的教堂，始建于1688年，直到1723年才完工。教堂所建之处，是1608年桑普兰建造城堡的地方，为了对能够最终艰辛地躲避1690年和1711年的英国攻击表示感谢之情，故而命名为“凯旋”。
                <w:br/>
                【炮台公园】三处别具特色的历史建筑：1712年始建的王妃城堡、1818年建成的机关总部和1903年建成的兵工厂。
                <w:br/>
                【古代军事要塞】军事防御要塞，城堡耸立于圣劳伦斯河的断崖上，扼守着圣劳伦斯运输河道的咽喉，被称作是当年大英帝国在北美最坚固的要塞之一，同时也称其为北美的直布罗陀。城堡大门上挂着22团的团徽，团徽中间是个海狸，象征着皮毛贸易。
                <w:br/>
                【芳缇娜城堡】由建筑师BrucePrice设计，落成于1893年，是加拿大太平洋铁路公司建于19世纪末的一系列古堡大饭店之一。
                <w:br/>
                随后，送往酒店休息，结束当天行程。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275.00</w:t>
            </w:r>
          </w:p>
        </w:tc>
      </w:tr>
      <w:tr>
        <w:trPr/>
        <w:tc>
          <w:tcPr/>
          <w:p>
            <w:pPr>
              <w:pStyle w:val="indent"/>
            </w:pPr>
            <w:r>
              <w:rPr>
                <w:rFonts w:ascii="微软雅黑" w:hAnsi="微软雅黑" w:eastAsia="微软雅黑" w:cs="微软雅黑"/>
                <w:color w:val="000000"/>
                <w:sz w:val="20"/>
                <w:szCs w:val="20"/>
              </w:rPr>
              <w:t xml:space="preserve">第四天 9.29魁北克城-蒙特利尔-渥太华</w:t>
            </w:r>
          </w:p>
        </w:tc>
        <w:tc>
          <w:tcPr/>
          <w:p>
            <w:pPr>
              <w:pStyle w:val="indent"/>
            </w:pPr>
            <w:r>
              <w:rPr>
                <w:rFonts w:ascii="微软雅黑" w:hAnsi="微软雅黑" w:eastAsia="微软雅黑" w:cs="微软雅黑"/>
                <w:color w:val="000000"/>
                <w:sz w:val="20"/>
                <w:szCs w:val="20"/>
              </w:rPr>
              <w:t xml:space="preserve">
                早餐后，开展新一天的旅程。
                <w:br/>
                【北美小巴黎——蒙特利尔】
                <w:br/>
                 【蒙特利尔】蒙特利尔，又称满地可，是加拿大魁北克省的经济中心和主要港口，也是该省面积最大的城市，是繁荣的国际大都市，加拿大第二大城市、魁北克省最大城市，拥有独特的法国文化底蕴，被认为北美的“浪漫之都”。
                <w:br/>
                【旧城】（20分钟）300年前这里曾是繁忙的港口，鹅卵石街道还是殖民地时法国人铺设的，老城的建筑风格是典型的欧式，很多建筑都有百年历史。
                <w:br/>
                【诺丹圣母大教堂】（外观约10分钟）建于1829年的哥特式的天主教堂，双塔高近70公尺，西边的塔上还挂有北美最古老的时钟。
                <w:br/>
                【圣约瑟大教堂】（约30分钟）精周细刻、金碧辉煌、流光溢彩的艺术建筑。
                <w:br/>
                【奥林匹克运动会场】（外观约10分钟）是1976年夏季奥林匹克运动会的主场地，可容纳5万6040人。拥有一座高175米的高塔，为世界上最高的倾斜建筑物。
                <w:br/>
                随后前往渥太华地区，入住酒店休息。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275.00</w:t>
            </w:r>
          </w:p>
        </w:tc>
      </w:tr>
      <w:tr>
        <w:trPr/>
        <w:tc>
          <w:tcPr/>
          <w:p>
            <w:pPr>
              <w:pStyle w:val="indent"/>
            </w:pPr>
            <w:r>
              <w:rPr>
                <w:rFonts w:ascii="微软雅黑" w:hAnsi="微软雅黑" w:eastAsia="微软雅黑" w:cs="微软雅黑"/>
                <w:color w:val="000000"/>
                <w:sz w:val="20"/>
                <w:szCs w:val="20"/>
              </w:rPr>
              <w:t xml:space="preserve">第五天 9.30渥太华-千岛湖风景区-金斯顿-多伦多</w:t>
            </w:r>
          </w:p>
        </w:tc>
        <w:tc>
          <w:tcPr/>
          <w:p>
            <w:pPr>
              <w:pStyle w:val="indent"/>
            </w:pPr>
            <w:r>
              <w:rPr>
                <w:rFonts w:ascii="微软雅黑" w:hAnsi="微软雅黑" w:eastAsia="微软雅黑" w:cs="微软雅黑"/>
                <w:color w:val="000000"/>
                <w:sz w:val="20"/>
                <w:szCs w:val="20"/>
              </w:rPr>
              <w:t xml:space="preserve">
                早餐后，开展新一天的旅程。
                <w:br/>
                “枫叶大道”（途经）（Maple Road）绵亘安大略、魁北克两省，由40、417和407号公路串连而成，总长达800公里，沿途穿越峡谷、河流、山峦和湖泊，红枫处处，景致非凡，每到9月中下旬-10月,整个区域都被枫叶和变叶木染成一片绚丽的红色,色彩绚烂得惊心动魄。
                <w:br/>
                【渥太华】渥太华是加拿大首都，是联邦政府的所在地。国家机构、山林、公园、水道以及不同风格的历史建筑构成了渥太华独特的景观。这里是中国国家领导人到访加拿大的必到之地，是中国人家喻户晓的“大山”的故乡。
                <w:br/>
                【渥太华国会大厦】（外观）由三栋哥特式的建筑组成，是目前加拿大政府及参议院的所在地。大楼中，最引人注目的是高约87公尺的【和平塔】、【国会广场】及百年【不熄之火】。
                <w:br/>
                【渥太华河】（车览）渥太华河是加拿大的主要河流之一，用于界定安大略和魁北克省。
                <w:br/>
                随后前往多伦多，入住酒店后休息，结束当天行程。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275.00</w:t>
            </w:r>
          </w:p>
        </w:tc>
      </w:tr>
      <w:tr>
        <w:trPr/>
        <w:tc>
          <w:tcPr/>
          <w:p>
            <w:pPr>
              <w:pStyle w:val="indent"/>
            </w:pPr>
            <w:r>
              <w:rPr>
                <w:rFonts w:ascii="微软雅黑" w:hAnsi="微软雅黑" w:eastAsia="微软雅黑" w:cs="微软雅黑"/>
                <w:color w:val="000000"/>
                <w:sz w:val="20"/>
                <w:szCs w:val="20"/>
              </w:rPr>
              <w:t xml:space="preserve">第六天 10.1多伦多-尼亚加拉大瀑布-多伦多✈纽约</w:t>
            </w:r>
          </w:p>
        </w:tc>
        <w:tc>
          <w:tcPr/>
          <w:p>
            <w:pPr>
              <w:pStyle w:val="indent"/>
            </w:pPr>
            <w:r>
              <w:rPr>
                <w:rFonts w:ascii="微软雅黑" w:hAnsi="微软雅黑" w:eastAsia="微软雅黑" w:cs="微软雅黑"/>
                <w:color w:val="000000"/>
                <w:sz w:val="20"/>
                <w:szCs w:val="20"/>
              </w:rPr>
              <w:t xml:space="preserve">
                早餐后，开展新一天的旅程。
                <w:br/>
                 【多伦多市政厅】（约20分钟）新市政厅由两个相对的弧形高楼与其中扁球形的会议厅构成，状若含珠之蚌，令人称奇。
                <w:br/>
                【多伦多议会大厦】（约20分钟）整个建筑古老庄严、雄伟壮观、气势宏大，茶色的外表同周围的绿色景观有机的融为一体。大厦其东西两翼建筑风格各异。东翼是欧式建筑风格，西翼的意大利云石和石柱上的恐龙化石更加引人注目。
                <w:br/>
                【多伦多大学】（进校园，约20分钟）世界著名公立研究型大学，享誉全球的顶尖高等学府。
                <w:br/>
                【CN塔】（不上塔，约10分钟）曾被吉尼斯世界纪录大全纪录为最高的国家电视塔，是多伦多的标志。
                <w:br/>
                【自然奇观探索——探访世界七大奇景尼亚加拉大瀑布】
                <w:br/>
                【尼亚加拉湖滨小镇】（约30分钟）被誉为加拿大最美小镇，世界七大童话小镇之一。走在小镇的街道上您能深深的感受到其浓郁的英格兰风情。小镇的房屋保持着维多利亚时期的建筑风格，古朴中孕育着典雅。
                <w:br/>
                【尼亚加拉大瀑布】（约40分钟）世界三大跨国瀑布之一，“尼亚加拉”在印第安语中意为“雷神之水”，站在瀑布河畔欣赏瀑布景观，水花四溅，汹涌澎湃的尼亚加拉大瀑布，你可以细细欣赏大瀑布之美，把这美好时刻定格。
                <w:br/>
                【尼亚加拉瀑布游船】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1.客人落实行程时，需交纳报名费 CNY10000/人，以便占位
                <w:br/>
                2.行程开始前 35 日取消，不产生损失;(如果涉及签证费，按照实际产生费用收取)
                <w:br/>
                3.行程开始前 34 日至 16 日取消，支付旅游费用总额 60%的违约金;
                <w:br/>
                4.行程开始前 15 日内取消，支付旅游费用总额 100%的违约金;
                <w:br/>
                特别说明
                <w:br/>
                1 行程中标注内陆段航班号及时间仅供参考，实际起飞及抵达时间以出票为准，美洲内陆段经常发生时间变动，如因此产生行程上的调整，我们会提前通知客人。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***中南美行程多依靠飞行，如遇到不可抗力造成航班更改时间或取消，旅行社在尽力协助解决的前提下，有权利按航班的调整缩减和更改行程****
                <w:br/>
                <w:br/>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2025-09-07T21:05:49+08:00</dcterms:created>
  <dcterms:modified xsi:type="dcterms:W3CDTF">2025-09-07T21:05:49+08:00</dcterms:modified>
</cp:coreProperties>
</file>

<file path=docProps/custom.xml><?xml version="1.0" encoding="utf-8"?>
<Properties xmlns="http://schemas.openxmlformats.org/officeDocument/2006/custom-properties" xmlns:vt="http://schemas.openxmlformats.org/officeDocument/2006/docPropsVTypes"/>
</file>