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广州CZ追寻.中亚异域风情9日神秘之旅 哈萨克斯坦，乌兹别克斯坦行程单</w:t>
      </w:r>
    </w:p>
    <w:p>
      <w:pPr>
        <w:jc w:val="center"/>
        <w:spacing w:after="100"/>
      </w:pPr>
      <w:r>
        <w:rPr>
          <w:rFonts w:ascii="微软雅黑" w:hAnsi="微软雅黑" w:eastAsia="微软雅黑" w:cs="微软雅黑"/>
          <w:sz w:val="20"/>
          <w:szCs w:val="20"/>
        </w:rPr>
        <w:t xml:space="preserve">2025.8.8更新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TS-hskst1754644144Wk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哈萨克斯坦-乌兹别克斯坦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CZ3053 广州-塔什干  1935-2350   飞行时间：约7小时15分钟
                <w:br/>
                CZ3084 阿拉木图-广州  2000-0515+1 飞行时间：6小时15分钟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中文空乘服务员为您随时服务，飞行期间无语言障碍
                <w:br/>
                搭乘中国南方航空公司，可申请全国联运（联运费用另加），飞行无忧
                <w:br/>
                特色手抓饭，烤包子，烤羊肉，薄皮包子，营养馕饼，红酒晚宴
                <w:br/>
                全程精选当地四星级标准酒店，环境舒适
                <w:br/>
                乌兹别克族民俗家访活动，学习参与制作当地特色“手抓饭”
                <w:br/>
                列基斯坦广场
                <w:br/>
                欣赏美轮美奂的【雷吉斯坦广场灯光秀】
                <w:br/>
                打卡网红【全球最大-亚洲抓饭中心】（享用特色抓饭）
                <w:br/>
                恰伦大峡谷-世界第二大峡谷
                <w:br/>
                纯玩团：全程不进购物店，不推自费
                <w:br/>
                精品小团：20人以内精品小团
                <w:br/>
                5年+金牌领队，境外专业导游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广州-塔什干
                <w:br/>
              </w:t>
            </w:r>
          </w:p>
          <w:p>
            <w:pPr>
              <w:pStyle w:val="indent"/>
            </w:pPr>
            <w:r>
              <w:rPr>
                <w:rFonts w:ascii="微软雅黑" w:hAnsi="微软雅黑" w:eastAsia="微软雅黑" w:cs="微软雅黑"/>
                <w:color w:val="000000"/>
                <w:sz w:val="20"/>
                <w:szCs w:val="20"/>
              </w:rPr>
              <w:t xml:space="preserve">
                搭乘航班飞往乌兹别克斯坦首都塔什干，抵达后办理入境手续，乘车前往酒店休息。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塔什干-撒马尔罕
                <w:br/>
              </w:t>
            </w:r>
          </w:p>
          <w:p>
            <w:pPr>
              <w:pStyle w:val="indent"/>
            </w:pPr>
            <w:r>
              <w:rPr>
                <w:rFonts w:ascii="微软雅黑" w:hAnsi="微软雅黑" w:eastAsia="微软雅黑" w:cs="微软雅黑"/>
                <w:color w:val="000000"/>
                <w:sz w:val="20"/>
                <w:szCs w:val="20"/>
              </w:rPr>
              <w:t xml:space="preserve">
                上午：酒店早餐后，路途经过【塔什干电视塔】（车观），塔什干电视塔是中亚地区最高的建筑，高达 375 米，电视塔从1978 年开始建造，建造时间超过 6 年，于 1985 年 1 月 15 日正式投入使用。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前往打卡网红【全球最大-亚洲抓饭中心】（享用特色抓饭），抓饭是当地的国宾饭，也是乌兹别克斯坦本地人民招待贵宾的特色饭，不管是女儿出嫁，孩子出生等都会做香喷喷的手抓饭。
                <w:br/>
                下午：前往乘坐塔什干地下博物馆-塔什干地铁（约20分钟）。塔什干地铁站的建设始于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后驱车前往撒马尔罕（乌兹别克语：Samarqand或Самарканд）意为“肥沃的土地”。中国古代称之为“康居”，耶律楚材说：“寻思干者西人云肥也，以地土肥饶故名之。”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午餐：手抓饭中心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
                <w:br/>
              </w:t>
            </w:r>
          </w:p>
          <w:p>
            <w:pPr>
              <w:pStyle w:val="indent"/>
            </w:pPr>
            <w:r>
              <w:rPr>
                <w:rFonts w:ascii="微软雅黑" w:hAnsi="微软雅黑" w:eastAsia="微软雅黑" w:cs="微软雅黑"/>
                <w:color w:val="000000"/>
                <w:sz w:val="20"/>
                <w:szCs w:val="20"/>
              </w:rPr>
              <w:t xml:space="preserve">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欣赏美轮美奂的【雷吉斯坦广场灯光秀】（如遇到天气原因或政府原因无法参观，旅行社不违约，改外观）（约 30 分钟），置身于现实的《一千零一夜》故事当中
                <w:br/>
                结束后回酒店休息。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撒马尔罕-布哈拉 车程时间4小时
                <w:br/>
              </w:t>
            </w:r>
          </w:p>
          <w:p>
            <w:pPr>
              <w:pStyle w:val="indent"/>
            </w:pPr>
            <w:r>
              <w:rPr>
                <w:rFonts w:ascii="微软雅黑" w:hAnsi="微软雅黑" w:eastAsia="微软雅黑" w:cs="微软雅黑"/>
                <w:color w:val="000000"/>
                <w:sz w:val="20"/>
                <w:szCs w:val="20"/>
              </w:rPr>
              <w:t xml:space="preserve">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驱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晚餐：露台日落晚餐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布哈拉-塔什干 (火车）
                <w:br/>
              </w:t>
            </w:r>
          </w:p>
          <w:p>
            <w:pPr>
              <w:pStyle w:val="indent"/>
            </w:pPr>
            <w:r>
              <w:rPr>
                <w:rFonts w:ascii="微软雅黑" w:hAnsi="微软雅黑" w:eastAsia="微软雅黑" w:cs="微软雅黑"/>
                <w:color w:val="000000"/>
                <w:sz w:val="20"/>
                <w:szCs w:val="20"/>
              </w:rPr>
              <w:t xml:space="preserve">
                上午：酒店早餐，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下午：下午搭乘火车返回塔什干。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塔什干-齐姆肯特-阿拉木图
                <w:br/>
              </w:t>
            </w:r>
          </w:p>
          <w:p>
            <w:pPr>
              <w:pStyle w:val="indent"/>
            </w:pPr>
            <w:r>
              <w:rPr>
                <w:rFonts w:ascii="微软雅黑" w:hAnsi="微软雅黑" w:eastAsia="微软雅黑" w:cs="微软雅黑"/>
                <w:color w:val="000000"/>
                <w:sz w:val="20"/>
                <w:szCs w:val="20"/>
              </w:rPr>
              <w:t xml:space="preserve">
                上午：酒店早餐后，过关前往齐姆肯特。沿着古丝绸之路前往哈萨克斯坦的第三大城市奇姆肯特，它也是当年丝绸之路上的一个非常重要的目的地。作为哈萨克斯坦最古老的城市之一，奇姆肯特的历史能够追溯到公元前 2 世纪丝绸之路的商路。作为哈萨克斯坦人口最多、经济最活跃、人文历史气息极为丰富的城市之一，这里吸引着来自世界各地的游客前来观光。奇姆肯特周边大量的古城和古迹触手可及。可以说，从这里出发，往哪儿走都是风景，往哪儿走都有故事。
                <w:br/>
                下午：游览【奇姆肯特古城遗址】这是一座位于南部城市中心的露天博物馆。建筑的原始布局、防御系统、沿城墙的圆塔都在这里得到了保留和部分复制。在古城的西南部，游客可以看到一个真正的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晚上搭乘夜卧火车前往阿拉木图。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夜卧火车（4人一车厢） （车次仅供参考，如遇客运处调途以实际车次时间为准）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阿拉木图-恰伦大峡谷-阿拉木图
                <w:br/>
              </w:t>
            </w:r>
          </w:p>
          <w:p>
            <w:pPr>
              <w:pStyle w:val="indent"/>
            </w:pPr>
            <w:r>
              <w:rPr>
                <w:rFonts w:ascii="微软雅黑" w:hAnsi="微软雅黑" w:eastAsia="微软雅黑" w:cs="微软雅黑"/>
                <w:color w:val="000000"/>
                <w:sz w:val="20"/>
                <w:szCs w:val="20"/>
              </w:rPr>
              <w:t xml:space="preserve">
                上午：抵达阿拉木图后，享用当地早餐，前往【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分钟），乘缆车前往全景台，在这里可俯瞰阿拉木图市全景。山上建有科克托别电视塔，与电视塔相邻的为全景台，是阿拉木图一处知名的景点。
                <w:br/>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阿拉木图-广州
                <w:br/>
              </w:t>
            </w:r>
          </w:p>
          <w:p>
            <w:pPr>
              <w:pStyle w:val="indent"/>
            </w:pPr>
            <w:r>
              <w:rPr>
                <w:rFonts w:ascii="微软雅黑" w:hAnsi="微软雅黑" w:eastAsia="微软雅黑" w:cs="微软雅黑"/>
                <w:color w:val="000000"/>
                <w:sz w:val="20"/>
                <w:szCs w:val="20"/>
              </w:rPr>
              <w:t xml:space="preserve">
                上午：早餐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外观【乐器博物馆】.
                <w:br/>
                下午：【哈萨克斯坦第一总统公园】公园以哈萨克斯坦共和国的第一任总统的名字命名 该公园 2010 年 7 月开放。园区总面积 73 公顷。园区建于 2001 年。根据规划，花园种植绿色植物。
                <w:br/>
                游览【阿尔巴特大街】，【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前往阿拉木图最有特色的市场【绿色巴扎市场】，自由采购当地特色商品。
                <w:br/>
                约定时间，前往机场飞回广州，结束愉快的行程。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搭乘航班返回广州，返回温馨的家，结束愉快的行程。
                <w:br/>
                温馨提示：以上行程仅供参考，旅行社有权根据航班调整顺序，遇景点维修等非旅行社控制因素，旅行社保留使用其它相关代替景点的权利！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签证标准：哈萨克斯坦免签，乌兹别克斯坦免签
                <w:br/>
                机票标准：广州起止全程团队经济舱机票及机场税（全国联运另加联运费），团队机票不允许改名、退票、改票、改期。（不含航空公司临时新增的燃油附加费）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火车票标准：奇姆肯特-阿拉木图火车硬卧 (硬卧票，上下铺随机出票，不保证同一车厢)，塔什干-布哈拉火车(经济舱）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护照费用（护照的有效期至少为回程日期 +6个月以上，单国两页以上空白签证页，两国四页以上空白签证页，特别线路可能要求的有效期更长）
                <w:br/>
                领队以及境外司机导游服务费：RMB2000/人
                <w:br/>
                全程单房差RMB2500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2025-09-05T15:45:59+08:00</dcterms:created>
  <dcterms:modified xsi:type="dcterms:W3CDTF">2025-09-05T15:45:59+08:00</dcterms:modified>
</cp:coreProperties>
</file>

<file path=docProps/custom.xml><?xml version="1.0" encoding="utf-8"?>
<Properties xmlns="http://schemas.openxmlformats.org/officeDocument/2006/custom-properties" xmlns:vt="http://schemas.openxmlformats.org/officeDocument/2006/docPropsVTypes"/>
</file>