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pStyle"/></w:pPr><w:r><w:rPr><w:rFonts w:ascii="微软雅黑" w:hAnsi="微软雅黑" w:eastAsia="微软雅黑" w:cs="微软雅黑"/><w:sz w:val="24"/><w:szCs w:val="24"/><w:b/><w:bCs/></w:rPr><w:t xml:space="preserve">W5-U2【阳光西岸】美国西海岸11天-深圳起止行程单</w:t></w:r></w:p><w:p><w:pPr><w:jc w:val="center"/><w:spacing w:after="100"/></w:pPr><w:r><w:rPr><w:rFonts w:ascii="微软雅黑" w:hAnsi="微软雅黑" w:eastAsia="微软雅黑" w:cs="微软雅黑"/><w:sz w:val="20"/><w:szCs w:val="20"/></w:rPr><w:t xml:space="preserve">经典 3 城纵览 ·“5+1”国家公园地质之旅 ·纪念碑谷 ·66 号公路时代巡礼</w:t></w:r></w:p><w:tbl><w:tblGrid><w:gridCol w:w="1200" w:type="dxa"/><w:gridCol w:w="2300" w:type="dxa"/><w:gridCol w:w="1200" w:type="dxa"/><w:gridCol w:w="2300" w:type="dxa"/><w:gridCol w:w="1200" w:type="dxa"/><w:gridCol w:w="2300" w:type="dxa"/></w:tblGrid><w:tblPr><w:tblStyle w:val="travel"/></w:tblPr><w:tr><w:trPr/><w:tc><w:tcPr><w:tcW w:w="1200" w:type="dxa"/><w:vAlign w:val="center"/><w:shd w:val="clear" w:fill="efefef"/></w:tcPr><w:p><w:pPr><w:pStyle w:val="center"/></w:pPr><w:r><w:rPr><w:rFonts w:ascii="微软雅黑" w:hAnsi="微软雅黑" w:eastAsia="微软雅黑" w:cs="微软雅黑"/><w:color w:val="000000"/><w:sz w:val="20"/><w:szCs w:val="20"/><w:b/><w:bCs/></w:rPr><w:t xml:space="preserve">产品编号</w:t></w:r></w:p></w:tc><w:tc><w:tcPr><w:tcW w:w="2300" w:type="dxa"/></w:tcPr><w:p><w:pPr><w:pStyle w:val="indent"/></w:pPr><w:r><w:rPr><w:rFonts w:ascii="微软雅黑" w:hAnsi="微软雅黑" w:eastAsia="微软雅黑" w:cs="微软雅黑"/><w:color w:val="000000"/><w:sz w:val="20"/><w:szCs w:val="20"/></w:rPr><w:t xml:space="preserve">mg1754893220u4</w:t></w:r></w:p></w:tc><w:tc><w:tcPr><w:tcW w:w="1200" w:type="dxa"/><w:vAlign w:val="center"/><w:shd w:val="clear" w:fill="efefef"/></w:tcPr><w:p><w:pPr><w:pStyle w:val="center"/></w:pPr><w:r><w:rPr><w:rFonts w:ascii="微软雅黑" w:hAnsi="微软雅黑" w:eastAsia="微软雅黑" w:cs="微软雅黑"/><w:color w:val="000000"/><w:sz w:val="20"/><w:szCs w:val="20"/><w:b/><w:bCs/></w:rPr><w:t xml:space="preserve">出发地</w:t></w:r></w:p></w:tc><w:tc><w:tcPr><w:tcW w:w="2300" w:type="dxa"/></w:tcPr><w:p><w:pPr><w:pStyle w:val="indent"/></w:pPr><w:r><w:rPr><w:rFonts w:ascii="微软雅黑" w:hAnsi="微软雅黑" w:eastAsia="微软雅黑" w:cs="微软雅黑"/><w:color w:val="000000"/><w:sz w:val="20"/><w:szCs w:val="20"/></w:rPr><w:t xml:space="preserve">深圳市</w:t></w:r></w:p></w:tc><w:tc><w:tcPr><w:tcW w:w="1200" w:type="dxa"/><w:vAlign w:val="center"/><w:shd w:val="clear" w:fill="efefef"/></w:tcPr><w:p><w:pPr><w:pStyle w:val="center"/></w:pPr><w:r><w:rPr><w:rFonts w:ascii="微软雅黑" w:hAnsi="微软雅黑" w:eastAsia="微软雅黑" w:cs="微软雅黑"/><w:color w:val="000000"/><w:sz w:val="20"/><w:szCs w:val="20"/><w:b/><w:bCs/></w:rPr><w:t xml:space="preserve">目的地</w:t></w:r></w:p></w:tc><w:tc><w:tcPr><w:tcW w:w="2300" w:type="dxa"/></w:tcPr><w:p><w:pPr><w:pStyle w:val="indent"/></w:pPr><w:r><w:rPr><w:rFonts w:ascii="微软雅黑" w:hAnsi="微软雅黑" w:eastAsia="微软雅黑" w:cs="微软雅黑"/><w:color w:val="000000"/><w:sz w:val="20"/><w:szCs w:val="20"/></w:rPr><w:t xml:space="preserve">洛杉矶</w:t></w:r></w:p></w:tc></w:tr><w:tr><w:trPr/><w:tc><w:tcPr><w:tcW w:w="1200" w:type="dxa"/><w:vAlign w:val="center"/><w:shd w:val="clear" w:fill="efefef"/></w:tcPr><w:p><w:pPr><w:pStyle w:val="center"/></w:pPr><w:r><w:rPr><w:rFonts w:ascii="微软雅黑" w:hAnsi="微软雅黑" w:eastAsia="微软雅黑" w:cs="微软雅黑"/><w:color w:val="000000"/><w:sz w:val="20"/><w:szCs w:val="20"/><w:b/><w:bCs/></w:rPr><w:t xml:space="preserve">行程天数</w:t></w:r></w:p></w:tc><w:tc><w:tcPr><w:tcW w:w="2300" w:type="dxa"/></w:tcPr><w:p><w:pPr><w:pStyle w:val="indent"/></w:pPr><w:r><w:rPr><w:rFonts w:ascii="微软雅黑" w:hAnsi="微软雅黑" w:eastAsia="微软雅黑" w:cs="微软雅黑"/><w:color w:val="000000"/><w:sz w:val="20"/><w:szCs w:val="20"/></w:rPr><w:t xml:space="preserve">11</w:t></w:r></w:p></w:tc><w:tc><w:tcPr><w:tcW w:w="1200" w:type="dxa"/><w:vAlign w:val="center"/><w:shd w:val="clear" w:fill="efefef"/></w:tcPr><w:p><w:pPr><w:pStyle w:val="center"/></w:pPr><w:r><w:rPr><w:rFonts w:ascii="微软雅黑" w:hAnsi="微软雅黑" w:eastAsia="微软雅黑" w:cs="微软雅黑"/><w:color w:val="000000"/><w:sz w:val="20"/><w:szCs w:val="20"/><w:b/><w:bCs/></w:rPr><w:t xml:space="preserve">去程交通</w:t></w:r></w:p></w:tc><w:tc><w:tcPr><w:tcW w:w="2300" w:type="dxa"/></w:tcPr><w:p><w:pPr><w:pStyle w:val="indent"/></w:pPr><w:r><w:rPr><w:rFonts w:ascii="微软雅黑" w:hAnsi="微软雅黑" w:eastAsia="微软雅黑" w:cs="微软雅黑"/><w:color w:val="000000"/><w:sz w:val="20"/><w:szCs w:val="20"/></w:rPr><w:t xml:space="preserve">飞机</w:t></w:r></w:p></w:tc><w:tc><w:tcPr><w:tcW w:w="1200" w:type="dxa"/><w:vAlign w:val="center"/><w:shd w:val="clear" w:fill="efefef"/></w:tcPr><w:p><w:pPr><w:pStyle w:val="center"/></w:pPr><w:r><w:rPr><w:rFonts w:ascii="微软雅黑" w:hAnsi="微软雅黑" w:eastAsia="微软雅黑" w:cs="微软雅黑"/><w:color w:val="000000"/><w:sz w:val="20"/><w:szCs w:val="20"/><w:b/><w:bCs/></w:rPr><w:t xml:space="preserve">返程交通</w:t></w:r></w:p></w:tc><w:tc><w:tcPr><w:tcW w:w="2300" w:type="dxa"/></w:tcPr><w:p><w:pPr><w:pStyle w:val="indent"/></w:pPr><w:r><w:rPr><w:rFonts w:ascii="微软雅黑" w:hAnsi="微软雅黑" w:eastAsia="微软雅黑" w:cs="微软雅黑"/><w:color w:val="000000"/><w:sz w:val="20"/><w:szCs w:val="20"/></w:rPr><w:t xml:space="preserve">飞机</w:t></w:r></w:p></w:tc></w:tr><w:tr><w:trPr/><w:tc><w:tcPr><w:tcW w:w="1200" w:type="dxa"/><w:vAlign w:val="center"/><w:shd w:val="clear" w:fill="efefef"/></w:tcPr><w:p><w:pPr><w:pStyle w:val="center"/></w:pPr><w:r><w:rPr><w:rFonts w:ascii="微软雅黑" w:hAnsi="微软雅黑" w:eastAsia="微软雅黑" w:cs="微软雅黑"/><w:color w:val="000000"/><w:sz w:val="20"/><w:szCs w:val="20"/><w:b/><w:bCs/></w:rPr><w:t xml:space="preserve">参考航班</w:t></w:r></w:p></w:tc><w:tc><w:tcPr><w:gridSpan w:val="5"/></w:tcPr><w:p><w:pPr><w:pStyle w:val="indent"/></w:pPr><w:r><w:rPr><w:rFonts w:ascii="微软雅黑" w:hAnsi="微软雅黑" w:eastAsia="微软雅黑" w:cs="微软雅黑"/><w:color w:val="000000"/><w:sz w:val="20"/><w:szCs w:val="20"/></w:rPr><w:t xml:space="preserve">CA769 SZXLAX 2020 1900<w:br/>CA770 LAXSZX 2200 0430+2</w:t></w:r></w:p></w:tc></w:tr><w:tr><w:trPr/><w:tc><w:tcPr><w:tcW w:w="1200" w:type="dxa"/><w:vAlign w:val="center"/><w:shd w:val="clear" w:fill="efefef"/></w:tcPr><w:p><w:pPr><w:pStyle w:val="center"/></w:pPr><w:r><w:rPr><w:rFonts w:ascii="微软雅黑" w:hAnsi="微软雅黑" w:eastAsia="微软雅黑" w:cs="微软雅黑"/><w:color w:val="000000"/><w:sz w:val="20"/><w:szCs w:val="20"/><w:b/><w:bCs/></w:rPr><w:t xml:space="preserve">产品亮点</w:t></w:r></w:p></w:tc><w:tc><w:tcPr><w:tcW w:w="8500" w:type="dxa"/><w:gridSpan w:val="5"/></w:tcPr><w:p><w:pPr><w:pStyle w:val="indent"/></w:pPr><w:r><w:rPr><w:rFonts w:ascii="微软雅黑" w:hAnsi="微软雅黑" w:eastAsia="微软雅黑" w:cs="微软雅黑"/><w:color w:val="000000"/><w:sz w:val="20"/><w:szCs w:val="20"/></w:rPr><w:t xml:space="preserve">l 【推荐理由】<w:br/>l 一览无余 丨都市人文与狂野自然一次饱览<w:br/>l 优质航司 丨精选航班，全国联运，舒适便捷！<w:br/>l 【经典 3 城纵览】<w:br/>l 都市人文 丨洛杉矶 ·拉斯维加斯 ·圣地亚哥，西海岸风格迥异的3 城璀璨<w:br/>l 【西部适合】——纳瓦霍部落的史诗画卷，见证西部世界的光影魔术<w:br/>l 纪念碑谷 丨纳瓦霍部落的史诗画卷，在《阿甘正传》终点站，复刻阿甘奔跑的苍茫荒野<w:br/>l 【 “5+1”国家公园地质之旅】<w:br/>l 拱门国家公园 丨世界上最大的自然砂岩拱门集中地，犹他州的地标所在<w:br/>l 峡谷地国家公园 丨世界上最著名的侵蚀区域之一，感受广漠无边的“大”与八荒九垓的“阔”<w:br/>l 布莱斯峡谷国家公园 丨岁月侵蚀而成的巨大自然露天剧场<w:br/>l 锡安国家公园 丨户外爱好者的天堂，全世界最适合徒步的地点之一<w:br/>l 约书亚树国家公园 丨置身异星旷野的奇幻之旅<w:br/>l 科罗拉多大峡谷国家公园（可选） 丨壮美的地质教科书，数百万年的风采绝世与寂寞无限<w:br/>l 【摄影天堂（可选）】<w:br/>l 羚羊彩穴 丨世界七大地质摄影奇观，每一缕不同的阳光，在此处幻化出不同的色彩<w:br/>l 马蹄湾 丨千百年洪流的侵蚀下岩石起伏犹如多彩地质画卷，亦是绝佳的摄影目的地<w:br/>l 【时代巡礼】<w:br/>l 圣地亚哥军港 丨美国西海岸最传奇的军事港湾，邂逅太平洋的钢铁柔情<w:br/>l 66 号公路 丨金曼镇&amp;赛里格曼镇，重回淘金时期美利坚，美国电影《汽车总动员》原型小镇<w:br/>l 鲍威尔湖&amp;葛兰峡谷大坝 丨红色砂岩、石拱、峡谷围绕中的万面碧波<w:br/>l 【地道美食】<w:br/>l IN-N-OUT 美式汉堡 丨美国本土高分特色汉堡，超大超满足<w:br/>l TACO BELL 经典牛肉塔可 丨体验一场传奇品牌美式墨西哥风味的味觉冒险<w:br/>l 【特别赠送】Citadel 城堡奥特莱斯 丨血拼奥特莱斯，你的旅行满载而归！</w:t></w:r></w:p></w:tc></w:tr></w:tbl><w:p><w:pPr><w:jc w:val="left"/><w:spacing w:before="10" w:after="10"/></w:pPr><w:r><w:rPr><w:rFonts w:ascii="微软雅黑" w:hAnsi="微软雅黑" w:eastAsia="微软雅黑" w:cs="微软雅黑"/><w:sz w:val="22"/><w:szCs w:val="22"/><w:b/><w:bCs/></w:rPr><w:t xml:space="preserve">行程安排</w:t></w:r></w:p><w:tbl><w:tblGrid><w:gridCol w:w="1000" w:type="dxa"/><w:gridCol w:w="9500" w:type="dxa"/></w:tblGrid><w:tblPr><w:tblStyle w:val="lineSchedulings"/></w:tblPr><w:tr><w:trPr/><w:tc><w:tcPr><w:tcW w:w="10500" w:type="dxa"/><w:gridSpan w:val="2"/></w:tcPr><w:p><w:pPr/><w:r><w:rPr><w:rFonts w:ascii="微软雅黑" w:hAnsi="微软雅黑" w:eastAsia="微软雅黑" w:cs="微软雅黑"/><w:sz w:val="22"/><w:szCs w:val="22"/><w:b/><w:bCs/></w:rPr><w:t xml:space="preserve">D1</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国内航班联运地-深圳<w:br/></w:t></w:r></w:p><w:p><w:pPr><w:pStyle w:val="indent"/></w:pPr><w:r><w:rPr><w:rFonts w:ascii="微软雅黑" w:hAnsi="微软雅黑" w:eastAsia="微软雅黑" w:cs="微软雅黑"/><w:color w:val="000000"/><w:sz w:val="20"/><w:szCs w:val="20"/></w:rPr><w:t xml:space="preserve">参考航班：待告<w:br/>联运城市出发，自行乘机赴团队集散地，抵达后前往中转柜台等候安排，前往指定机场酒店入住休息或等待搭乘国际航班。<w:br/>提示：中转酒店根据各联运地航班配送，若联运航班与国际段航班中转等待时间较短（或当日转乘），则不提供中转酒店。<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早餐：X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机场中转酒店（若有）</w:t></w:r></w:p></w:tc></w:tr><w:tr><w:trPr/><w:tc><w:tcPr><w:tcW w:w="10500" w:type="dxa"/><w:gridSpan w:val="2"/></w:tcPr><w:p><w:pPr/><w:r><w:rPr><w:rFonts w:ascii="微软雅黑" w:hAnsi="微软雅黑" w:eastAsia="微软雅黑" w:cs="微软雅黑"/><w:sz w:val="22"/><w:szCs w:val="22"/><w:b/><w:bCs/></w:rPr><w:t xml:space="preserve">D2</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深圳-洛杉矶<w:br/></w:t></w:r></w:p><w:p><w:pPr><w:pStyle w:val="indent"/></w:pPr><w:r><w:rPr><w:rFonts w:ascii="微软雅黑" w:hAnsi="微软雅黑" w:eastAsia="微软雅黑" w:cs="微软雅黑"/><w:color w:val="000000"/><w:sz w:val="20"/><w:szCs w:val="20"/></w:rPr><w:t xml:space="preserve">参考航班：CA769 SZXLAX 2020 1900<w:br/>于约定时间地点在机场集合,办理登机手续,搭乘国际航班飞往美国【洛杉矶】。抵达后，搭乘旅游巴士前往酒店办理入住休息，准备开启北美之旅。<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早餐：X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D3</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洛杉矶-约书亚树国家公园-拉斯维加斯<w:br/></w:t></w:r></w:p><w:p><w:pPr><w:pStyle w:val="indent"/></w:pPr><w:r><w:rPr><w:rFonts w:ascii="微软雅黑" w:hAnsi="微软雅黑" w:eastAsia="微软雅黑" w:cs="微软雅黑"/><w:color w:val="000000"/><w:sz w:val="20"/><w:szCs w:val="20"/></w:rPr><w:t xml:space="preserve">酒店早餐后，前往▲【约书亚树国家公园】（不低于 60 分钟）位于加州南部的约书亚树国家公园，是一片融合了荒漠奇岩与独特生态的秘境。这里以奇形怪状的约书亚树命名，这些形似祈祷者的树木与嶙峋的巨石阵共同勾勒出超现实的荒野画卷。无论是露营于广袤的荒漠中聆听风声，还是驾车穿越公园的蜿蜒公路，约书亚树总能以它的野性之美与宁静的力量，让每位旅人感受到自然的魔力。来此，与沙漠共舞，与星辰对话！<w:br/>游毕后乘车前往【拉斯维加斯】。“赌城”拉斯维加斯这个不毛之地的戈壁沙漠每年吸引着千万游客，它拥有以赌博业为中心庞大的旅游、购物、度假产业，并带动起了当地娱乐事业的发展，各国著名的歌舞团体及世界知名影星和歌星都以能登上拉斯维加斯的华丽大舞台而感到自豪，并因此吸引了众多游客进场欣赏演出。它拥有“世界娱乐之都”和“结婚之都”的美称。<w:br/>当日特色推荐：夜游拉斯维加斯<w:br/>这是体验美国的奢华、疯狂和纸醉金迷的最好方式：还原意大利水城威尼斯场景的威尼斯人酒店、百乐宫酒店前庭人工湖的世界最大音乐喷泉会随乐声变幻出各种图案和造型，著名的火山爆发喷发表演，还有老城佛里蒙特街的“天幕”灯光秀，★打卡新晋网红地标【拉斯维加斯巨型球 Vegas Sphere】，感受 23 亿美元打造的视觉奇迹！…让您流连忘返，将这座世界娱乐之都尽收眼底。<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D4</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拉斯维加斯-佩吉<w:br/></w:t></w:r></w:p><w:p><w:pPr><w:pStyle w:val="indent"/></w:pPr><w:r><w:rPr><w:rFonts w:ascii="微软雅黑" w:hAnsi="微软雅黑" w:eastAsia="微软雅黑" w:cs="微软雅黑"/><w:color w:val="000000"/><w:sz w:val="20"/><w:szCs w:val="20"/></w:rPr><w:t xml:space="preserve">早餐后，开启展开美国“母亲之路”【66 号公路】的巡礼：前往 66 号公路的心脏—【金曼镇】（不低于20 分钟）。随后前往另一个历史重镇—【赛里格曼镇】（不低于 20 分钟），如果说金曼镇是 66 号公路上的一个历史博物馆，那么塞利格曼镇就真正是一座 66 号公路的原味小镇，走进塞利格曼镇，66 号公路浓浓的历史气息扑面而来：百多米长的街道布置得如同西部老电影中的场景，短短的街道两边，老理发店、路牌、老加油站、各式老爷车，无不展示着车轮子时代的辉煌，因此这里也是美国电影《汽车总动员》的原型小镇。<w:br/>当日特色推荐：科罗拉多大峡谷奇景之旅<w:br/>乘车前往科罗拉多大峡谷，美国作家约翰·缪尔 1890 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 446 公里，平均宽度 16 公里，最大深度 1740 米，平均谷深 1600 米，总面积 2724 平方公里。由于科罗拉多河穿流其中，故又名科罗拉多大峡谷，它是联合国教科文组织选为受保护的天然遗产之一。<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D5</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佩吉-纪念碑谷-国家公园山地小镇<w:br/></w:t></w:r></w:p><w:p><w:pPr><w:pStyle w:val="indent"/></w:pPr><w:r><w:rPr><w:rFonts w:ascii="微软雅黑" w:hAnsi="微软雅黑" w:eastAsia="微软雅黑" w:cs="微软雅黑"/><w:color w:val="000000"/><w:sz w:val="20"/><w:szCs w:val="20"/></w:rPr><w:t xml:space="preserve">酒店早餐后，乘车前往美国境内第二大人工湖、有“彩色峡谷”美誉的【鲍威尔湖&amp;葛兰峡谷大坝】（自由活动含游览不低于 45 分钟），因科罗拉多河上修建了葛兰峡谷大坝得以形成，因周围奇特的地貌和深邃湛蓝的湖水闻名于世，有各种红色砂岩、石拱、峡谷和万面碧波,是美国西南部热门度假胜地。随后前往▲【纪念碑谷（Monument Valley Navajo Tribal Park）】（全程不低于 90 分钟）“美国西部永恒的象征”科罗拉多高原一个由砂岩形成的巨型孤峰群区域，在一片宽广平地上的风景：红色的 Buttes 和Spires 耸立 Rising hundreds of feet。沉积岩层曾经覆盖了整个地区，而这里是最后的遗存。红色的平顶山矗立在沙漠中，色彩鲜明，主要包括奇特的砂岩地貌，印第安内瓦和部族领域和四州交界纪念碑。从 1930 年代开始，纪念碑谷陆续出现在《阿甘正传》《驿马车》《搜索者》《超时空博士》等诸多影视作品中。<w:br/>当日特色推荐：羚羊彩穴&amp;马蹄湾光影之旅<w:br/>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 英尺直下的悬崖下，绿色的科罗拉多河围绕着红色的马蹄状岩石，蜿蜒流淌出 270 度的转角，极具震撼。翻过一段小山坡，沿着布满细沙的步道前行，眼前豁然开朗，您一定会沉醉于碧水蓝天红岩钩织出的动人心魄之美。 在科罗拉多河沿岸由上往下俯瞰，将发现科罗拉多河流经 270 度巨大的马蹄型弯道。此景观是保证震憾人心，是地球上最奇特诡异的景观之 一，也是大自然摄影家的最爱。<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D6</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国家公园山地小镇-峡谷地国家公园-拱门国家公园-国家公园山地小镇<w:br/></w:t></w:r></w:p><w:p><w:pPr><w:pStyle w:val="indent"/></w:pPr><w:r><w:rPr><w:rFonts w:ascii="微软雅黑" w:hAnsi="微软雅黑" w:eastAsia="微软雅黑" w:cs="微软雅黑"/><w:color w:val="000000"/><w:sz w:val="20"/><w:szCs w:val="20"/></w:rPr><w:t xml:space="preserve">酒店早餐后，前往▲【拱门国家公园】（不低于 60 分钟）拥有超过六百座天然拱形石桥散布四处，各有特色，它们结合了风和水的侵蚀力量，让您大开眼界，有的像尖塔，有的像窗户，在观景台远观世界闻名的精致拱门，为犹他州标志，更是世界享有盛名的拱桥。<w:br/>随后前往▲【峡谷地国家公园】（不低于 60 分钟）是由多年河流冲刷和风霜雨雪侵蚀而成的砂岩塔、峡谷等，科罗拉多河及其支流将整个公园切割成四个部分，成为世界上最著名的侵蚀区域之一。以其峰峦险恶、怪石嶙峋著称。幅员辽阔，景观是广漠无边的大，八荒九垓的阔。园内有依其形状、颜色及各种特征取名的台地、峡谷等景观，如黄金梯、大象峡、魔鬼蓬、天仙岛、娃娃石、挂毯石、马蹄谷，还有壮观台、石阵等。动物有鹿、狐和郊狼等。是一片规模巨大、大开大阖的荒野风光。<w:br/>备注：本日行程可能受冬季行程路况、景区季节营业时间等因素影响，则可能调整至前日或次日游览。<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D7</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国家公园山地小镇-布莱斯峡谷国家公园-锡安国家公园-拉斯维加斯<w:br/></w:t></w:r></w:p><w:p><w:pPr><w:pStyle w:val="indent"/></w:pPr><w:r><w:rPr><w:rFonts w:ascii="微软雅黑" w:hAnsi="微软雅黑" w:eastAsia="微软雅黑" w:cs="微软雅黑"/><w:color w:val="000000"/><w:sz w:val="20"/><w:szCs w:val="20"/></w:rPr><w:t xml:space="preserve">早餐后，前往▲【锡安国家公园】（不低于 45 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 24 公里的锡恩峡谷中蜿蜒流过的那条清澈湍急的维琴河，而是那些宏伟而极富色彩的纳瓦霍砂岩悬崖，它们巍然伫立在天际，刀削斧劈般，配以红色、黄色、褐色、暗紫色等等，斑斓幻彩，异常雄浑而壮美。<w:br/>随后前往▲【布莱斯峡谷国家公园】（不低于 45 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 号景观公路]精选路段，12 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之后前往入住酒店休息。<w:br/>备注：本日行程可能受冬季行程路况、景区季节营业时间等因素影响，则可能调整至前日或次日游览。<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D8</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拉斯维加斯-圣地亚哥-洛杉矶<w:br/></w:t></w:r></w:p><w:p><w:pPr><w:pStyle w:val="indent"/></w:pPr><w:r><w:rPr><w:rFonts w:ascii="微软雅黑" w:hAnsi="微软雅黑" w:eastAsia="微软雅黑" w:cs="微软雅黑"/><w:color w:val="000000"/><w:sz w:val="20"/><w:szCs w:val="20"/></w:rPr><w:t xml:space="preserve">早餐后，乘车前往海港城市【圣地亚哥】，这座加州南部的海滨明珠，以终年灿烂的阳光、绵延 113 公里的海岸线和多元的文化魅力，成为旅行者心中无可替代的度假天堂。理想的温暖气候、了无边际的沙滩、深海港口和让人留恋往返的景点，已成为美国最受欢迎的度假圣地。来到美国太平洋舰队最大的军港【圣地亚哥军港】（不低于 45 分钟）眺望航空母舰、战列舰、巡洋舰，旁边还有纪念二战胜利的著名的“胜利之吻”雕像。<w:br/>当日特色推荐：墨西哥蒂瓦纳风情游<w:br/>乘车前往墨西哥下加利福尼亚州的最大城市蒂华纳，蒂华纳是一个比较年轻的城市1939 年墨西哥政府将蒂华纳设为自由区，从此该城得到迅速发展，第二次世界大战中发展新兴的旅游城市，成为边境娱乐地，以美国游客为多。沿路碧海蓝天，令人心境舒畅，体验一栏“之隔”两个国家截然不同的风情民俗。<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D9</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洛杉矶 City Tour 丨洛杉矶<w:br/></w:t></w:r></w:p><w:p><w:pPr><w:pStyle w:val="indent"/></w:pPr><w:r><w:rPr><w:rFonts w:ascii="微软雅黑" w:hAnsi="微软雅黑" w:eastAsia="微软雅黑" w:cs="微软雅黑"/><w:color w:val="000000"/><w:sz w:val="20"/><w:szCs w:val="20"/></w:rPr><w:t xml:space="preserve">参考航班：CA770 LAXSZX 2200 0430+2<w:br/>酒店早餐后，开启“天使之城”——【洛杉矶市区】游览（总游览时长不低于 40 分钟）【星光大道】好莱坞星光大道（Hollywood Walk of Fame）建于 1958 年，是条沿美国好莱坞大道与藤街伸展的人行道，上面有 2000 多颗镶有好莱坞名人姓名的星形奖章，以纪念他们对娱乐工业的贡献。第一颗星在 1960 年 2月 9 日颁赠予琼安•伍德沃德（Joanne Woodward）。【杜比剧院】（外观）杜比剧院位于美国加州好莱坞的好莱坞大道上，2001 年 11 月 9 日启用，是奥斯卡金像奖颁奖礼的举行地点。【中国大剧院】（外观）是全美国最著名的影院。在过去的近 70 年中，很多好莱坞巨片曾在这里举行首映式，世界级艺术家和好莱坞大腕都曾在中国剧院的舞台上进行过演出。沐浴在加利福尼亚州的艳阳下，在【城堡奥特莱斯(Citadel Outlets)】（不低于 60 分钟） 这座一流的露天零售中心选购心仪的品牌好物，紧贴时尚潮流动向。这座奥特莱斯中心令人心醉神迷，这里的促销活动和特别折扣层出不穷，且每一次的购物体验都充满新意。从知名品牌门店到家庭娱乐设施，城堡奥特莱斯精彩纷呈，定为您带来难以忘怀的购物体验。这里有空间宽敞的旗舰零售品牌门店，其中不乏蔻驰 (Coach) 和拉夫·劳伦马球 (Polo Ralph Lauren)，以及常年备受青睐的汤米·希尔费格 (Tommy Hilfiger)、李维斯 (Levi's)、范斯 (Vans) 和盖尔斯(Guess)。想要选购奢侈品吗？您一定能在阿玛尼 (Armani)、雨果博斯 (Hugo Boss)、迈克·科尔斯(Michael Kors) 和马克·雅可布 (Marc Jacobs) 等高档零售门店中觅见心仪好物。芙拉 (Furla)、凯特·丝蓓 (Kate Spade)、巴利 (Bally) 和途明 (Tumi) 是高档皮具、行李箱和旅行配饰的首选品牌。您可以在施华洛世奇 (Swarovski) 挑选流光溢彩的珠宝首饰和珍贵藏品，亦可在欧舒丹 (L'Occitane)购买滋养宠护的面部和身体护理产品。在以家庭为中心的零售景点逛逛，比如 Mauya 玩具店和宽敞的迪士尼奥特莱斯 (Disney Outlet)，可以让全家老少都乐在其中。除了随处可见的全球潮流元素，这座购物中心也不乏本地热门品牌，例如帕克森 (Pacsun)、匡威 (Converse)、奥克利 (Oakley) 和霍利斯特(Hollister) 等南加州冲浪和滑板品牌门店。<w:br/>傍晚乘车前往洛杉矶国际机场，搭乘国际航班返回国内集散地，结束愉快的北美之旅。<w:br/>当日特色推荐：天使之城深度游<w:br/>乘车前往【格里菲斯天文台】，这里既是天文台又是洛杉矶观景的绝佳地点，可以远眺对面山上的白色的 Hollywood 字样，也可以远眺洛杉矶的高楼大厦。随后打卡湖人队主场-【斯台普斯中心】（外观）；【迪士尼音乐厅】（外观）是这个城市跳动的音符。它将各种美学柔和在一起，体现着缔造者的气质，让建筑上升成为作品，名垂青史。探访全球最贵住宅区-【比弗利山庄】，这里有无数的名流、豪宅，也是购物的天堂。在比弗利山标志留影后前往在比弗利山标志留影后前往【圣塔莫妮卡海滩】。这里既是 66 号公路的起点，也是 10 号公路的尽头，是洛杉矶最有名的海滩之一，海岸上布满了各种大大小小的宾馆、餐厅、电影院。这里海风阵阵，迎面吹拂，是享受日光的好去处。海边的第三大道是市中心的超大步行街，拥有众多知名品牌和特色小店，当然也少不了各种餐饮美食。沐浴着日光来此逛街购物，同时欣赏各路艺人的街头表演，也是为美妙的海滨之行更添一抹亮色。<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飞机上</w:t></w:r></w:p></w:tc></w:tr><w:tr><w:trPr/><w:tc><w:tcPr><w:tcW w:w="10500" w:type="dxa"/><w:gridSpan w:val="2"/></w:tcPr><w:p><w:pPr/><w:r><w:rPr><w:rFonts w:ascii="微软雅黑" w:hAnsi="微软雅黑" w:eastAsia="微软雅黑" w:cs="微软雅黑"/><w:sz w:val="22"/><w:szCs w:val="22"/><w:b/><w:bCs/></w:rPr><w:t xml:space="preserve">D10</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洛杉矶-深圳<w:br/></w:t></w:r></w:p><w:p><w:pPr><w:pStyle w:val="indent"/></w:pPr><w:r><w:rPr><w:rFonts w:ascii="微软雅黑" w:hAnsi="微软雅黑" w:eastAsia="微软雅黑" w:cs="微软雅黑"/><w:color w:val="000000"/><w:sz w:val="20"/><w:szCs w:val="20"/></w:rPr><w:t xml:space="preserve">跨越国际日期变更线，夜宿航机上。<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早餐：X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飞机上</w:t></w:r></w:p></w:tc></w:tr><w:tr><w:trPr/><w:tc><w:tcPr><w:tcW w:w="10500" w:type="dxa"/><w:gridSpan w:val="2"/></w:tcPr><w:p><w:pPr/><w:r><w:rPr><w:rFonts w:ascii="微软雅黑" w:hAnsi="微软雅黑" w:eastAsia="微软雅黑" w:cs="微软雅黑"/><w:sz w:val="22"/><w:szCs w:val="22"/><w:b/><w:bCs/></w:rPr><w:t xml:space="preserve">D11</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抵达深圳-国内航班联运地<w:br/></w:t></w:r></w:p><w:p><w:pPr><w:pStyle w:val="indent"/></w:pPr><w:r><w:rPr><w:rFonts w:ascii="微软雅黑" w:hAnsi="微软雅黑" w:eastAsia="微软雅黑" w:cs="微软雅黑"/><w:color w:val="000000"/><w:sz w:val="20"/><w:szCs w:val="20"/></w:rPr><w:t xml:space="preserve">参考航班：待告<w:br/>抵达集散地国际机场后，按国内联运航班时间，搭乘转机航班，回到您温暖的家。<w:br/>提示：中转酒店根据各联运地航班配送，若联运航班与国际段航班中转等待时间较短（或当日转乘），则不提供中转酒店<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早餐：X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温馨的家</w:t></w:r></w:p></w:tc></w:tr></w:tbl><w:p><w:pPr><w:jc w:val="left"/><w:spacing w:before="10" w:after="10"/></w:pPr><w:r><w:rPr><w:rFonts w:ascii="微软雅黑" w:hAnsi="微软雅黑" w:eastAsia="微软雅黑" w:cs="微软雅黑"/><w:sz w:val="22"/><w:szCs w:val="22"/><w:b/><w:bCs/></w:rPr><w:t xml:space="preserve">费用说明</w:t></w:r></w:p><w:tbl><w:tblGrid><w:gridCol w:w="2300" w:type="dxa"/><w:gridCol w:w="8200" w:type="dxa"/></w:tblGrid><w:tblPr><w:tblStyle w:val="lineCost"/></w:tblPr><w:tr><w:trPr/><w:tc><w:tcPr><w:tcW w:w="2300" w:type="dxa"/><w:vAlign w:val="center"/><w:shd w:val="clear" w:fill="efefef"/></w:tcPr><w:p><w:pPr><w:pStyle w:val="center"/></w:pPr><w:r><w:rPr><w:rFonts w:ascii="微软雅黑" w:hAnsi="微软雅黑" w:eastAsia="微软雅黑" w:cs="微软雅黑"/><w:color w:val="000000"/><w:sz w:val="20"/><w:szCs w:val="20"/><w:b/><w:bCs/></w:rPr><w:t xml:space="preserve">费用包含</w:t></w:r></w:p></w:tc><w:tc><w:tcPr><w:tcW w:w="8200" w:type="dxa"/><w:gridSpan w:val="3"/></w:tcPr><w:p><w:pPr><w:pStyle w:val="indent"/></w:pPr><w:r><w:rPr><w:rFonts w:ascii="微软雅黑" w:hAnsi="微软雅黑" w:eastAsia="微软雅黑" w:cs="微软雅黑"/><w:color w:val="000000"/><w:sz w:val="20"/><w:szCs w:val="20"/></w:rPr><w:t xml:space="preserve">1. 国际往返机票、机场税，团队经济舱；<w:br/>2. 各地往返国际段始发地的国内联运段机票（注：少数地区无联运航班，无法配送）；<w:br/>3. 行程所列酒店住宿（2 人 1 间，具有独立卫生间，空调）；注：因北美城市分布松散，且地广人稀，酒店风格<w:br/>与国内相反。大部分酒店普通楼层较低，平面广，多为 2-3 层楼高酒店，请提前知晓。<w:br/>4. 行程所列餐食：<w:br/>早餐：酒店内或酒店外早，多为冷早；通常酒店内早餐，是所预定酒店提供的一项按床位不另外收取费用的服务，如<w:br/>果因为航班起飞时间较早，恕无法退还该早餐费用；<w:br/>午晚餐：中式围餐（桌餐标准为 10-12 人一桌为六菜一汤，7-9 人一桌为五菜一汤）或中式自助餐，不含酒水；<w:br/>注：美国/加拿大的中餐厅在规模和口味上与国内相比有很大的差距，中餐厅规模都比较小，环境不如国内，饭菜口<w:br/>味为了适应当地的饮食习惯都已经比较西化，而且由于当地原材料和调料不够齐全，口味不纯正，故希望游客能够理<w:br/>解。另北美地区当地中餐厅，口味多偏清淡，内地喜爱重口味（咸、辣）可建议自备一些辣酱、榨菜（注意必须有真<w:br/>空包装方可）<w:br/>5. 行程所列游览期间空调旅行车，保证一人一正座；<w:br/>6. 行程所列景点门票（若有）；行程内景点门票如不用视同自动放弃，不退任何费用；入内参观景点含首道门票；<w:br/>7. 专业领队服务；<w:br/>8. 价值 30 万元的旅游意外保险；</w:t></w:r></w:p></w:tc></w:tr><w:tr><w:trPr/><w:tc><w:tcPr><w:tcW w:w="2300" w:type="dxa"/><w:vAlign w:val="center"/><w:shd w:val="clear" w:fill="efefef"/></w:tcPr><w:p><w:pPr><w:pStyle w:val="center"/></w:pPr><w:r><w:rPr><w:rFonts w:ascii="微软雅黑" w:hAnsi="微软雅黑" w:eastAsia="微软雅黑" w:cs="微软雅黑"/><w:color w:val="000000"/><w:sz w:val="20"/><w:szCs w:val="20"/><w:b/><w:bCs/></w:rPr><w:t xml:space="preserve">费用不包含</w:t></w:r></w:p></w:tc><w:tc><w:tcPr><w:tcW w:w="8200" w:type="dxa"/><w:gridSpan w:val="3"/></w:tcPr><w:p><w:pPr><w:pStyle w:val="indent"/></w:pPr><w:r><w:rPr><w:rFonts w:ascii="微软雅黑" w:hAnsi="微软雅黑" w:eastAsia="微软雅黑" w:cs="微软雅黑"/><w:color w:val="000000"/><w:sz w:val="20"/><w:szCs w:val="20"/></w:rPr><w:t xml:space="preserve">1.本次行程签证费用；<w:br/>2. 护照费、EVUS 美签电子登记费用、申请签证中准备相关材料所需的制作、手续费，如未成年人所需的公证书、认证费<w:br/>3. 全程司导服务费 USD218/人（全程行程含餐用餐餐厅服务费、酒店服务费、司机服务费等）；<w:br/>4. 额外游览用车超时费（导游和司机每天正常工作时间不超过 9 小时，如超时需加收超时费）；<w:br/>5. 行程中所列游览活动之外项目所需的费用；<w:br/>6. 单间差 2700 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w:br/>7. 在机场内转机、候机及在飞机上时间及自由活动期间用餐由客人自理。(在美国内陆的航班不提供免费的飞机餐)；<w:br/>8. 出入境行李的海关税、全程行李搬运费、保管费以及行李托运费（目前美加国际段有两件免费行李托运， (仅供参考)；而美国内陆段均无免费行李托运，内陆段行李托运费为 USD25-50/件 (仅供参考，实际情况以当地机场航司柜台要求为准)；国际段及内陆段行李重量不得超过 50 磅/件，长宽高尺寸最大不得超过 157 厘米/件，超过部分另外征收超重费；行李的实际收费请以航空公司柜台收费为准。以上为航空公司行李费的最新政策，如有政策变更，请以航空公司柜台收费为准。）；<w:br/>9. 客人个人消费及其他私人性开支。例如交通工具上非免费餐饮费、洗衣、理发、电话、饮料、烟酒、付费电视、行李搬运、邮寄、购物、行程列明以外的用餐或宴请等；自由活动期间交通费；<w:br/>10. 因个人原因滞留产生的一切费用；<w:br/>11.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w:t></w:r></w:p></w:tc></w:tr></w:tbl><w:p><w:pPr><w:jc w:val="left"/><w:spacing w:before="10" w:after="10"/></w:pPr><w:r><w:rPr><w:rFonts w:ascii="微软雅黑" w:hAnsi="微软雅黑" w:eastAsia="微软雅黑" w:cs="微软雅黑"/><w:sz w:val="22"/><w:szCs w:val="22"/><w:b/><w:bCs/></w:rPr><w:t xml:space="preserve">购物点</w:t></w:r></w:p><w:tbl><w:tblGrid><w:gridCol w:w="2300" w:type="dxa"/><w:gridCol w:w="4200" w:type="dxa"/><w:gridCol w:w="2000" w:type="dxa"/><w:gridCol w:w="2000" w:type="dxa"/></w:tblGrid><w:tblPr><w:tblStyle w:val="shop"/></w:tblPr><w:tr><w:trPr/><w:tc><w:tcPr><w:tcW w:w="2300" w:type="dxa"/><w:vAlign w:val="center"/><w:shd w:val="clear" w:fill="efefef"/></w:tcPr><w:p><w:pPr><w:pStyle w:val="center"/></w:pPr><w:r><w:rPr><w:rFonts w:ascii="微软雅黑" w:hAnsi="微软雅黑" w:eastAsia="微软雅黑" w:cs="微软雅黑"/><w:color w:val="000000"/><w:sz w:val="20"/><w:szCs w:val="20"/><w:b/><w:bCs/></w:rPr><w:t xml:space="preserve">项目类型</w:t></w:r></w:p></w:tc><w:tc><w:tcPr><w:tcW w:w="4200" w:type="dxa"/><w:vAlign w:val="center"/><w:shd w:val="clear" w:fill="efefef"/></w:tcPr><w:p><w:pPr><w:pStyle w:val="center"/></w:pPr><w:r><w:rPr><w:rFonts w:ascii="微软雅黑" w:hAnsi="微软雅黑" w:eastAsia="微软雅黑" w:cs="微软雅黑"/><w:color w:val="000000"/><w:sz w:val="20"/><w:szCs w:val="20"/><w:b/><w:bCs/></w:rPr><w:t xml:space="preserve">描述</w:t></w:r></w:p></w:tc><w:tc><w:tcPr><w:tcW w:w="2000" w:type="dxa"/><w:vAlign w:val="center"/><w:shd w:val="clear" w:fill="efefef"/></w:tcPr><w:p><w:pPr><w:pStyle w:val="center"/></w:pPr><w:r><w:rPr><w:rFonts w:ascii="微软雅黑" w:hAnsi="微软雅黑" w:eastAsia="微软雅黑" w:cs="微软雅黑"/><w:color w:val="000000"/><w:sz w:val="20"/><w:szCs w:val="20"/><w:b/><w:bCs/></w:rPr><w:t xml:space="preserve">停留时间</w:t></w:r></w:p></w:tc><w:tc><w:tcPr><w:tcW w:w="2000" w:type="dxa"/><w:vAlign w:val="center"/><w:shd w:val="clear" w:fill="efefef"/></w:tcPr><w:p><w:pPr><w:pStyle w:val="center"/></w:pPr><w:r><w:rPr><w:rFonts w:ascii="微软雅黑" w:hAnsi="微软雅黑" w:eastAsia="微软雅黑" w:cs="微软雅黑"/><w:color w:val="000000"/><w:sz w:val="20"/><w:szCs w:val="20"/><w:b/><w:bCs/></w:rPr><w:t xml:space="preserve">参考价格</w:t></w:r></w:p></w:tc></w:tr><w:tr><w:trPr/><w:tc><w:tcPr/><w:p><w:pPr><w:pStyle w:val="indent"/></w:pPr><w:r><w:rPr><w:rFonts w:ascii="微软雅黑" w:hAnsi="微软雅黑" w:eastAsia="微软雅黑" w:cs="微软雅黑"/><w:color w:val="000000"/><w:sz w:val="20"/><w:szCs w:val="20"/></w:rPr><w:t xml:space="preserve">Health Center</w:t></w:r></w:p></w:tc><w:tc><w:tcPr/><w:p><w:pPr><w:pStyle w:val="indent"/></w:pPr><w:r><w:rPr><w:rFonts w:ascii="微软雅黑" w:hAnsi="微软雅黑" w:eastAsia="微软雅黑" w:cs="微软雅黑"/><w:color w:val="000000"/><w:sz w:val="20"/><w:szCs w:val="20"/></w:rPr><w:t xml:space="preserve">美国健康食品保健品等</w:t></w:r></w:p></w:tc><w:tc><w:tcPr/><w:p><w:pPr><w:pStyle w:val="indent"/></w:pPr><w:r><w:rPr><w:rFonts w:ascii="微软雅黑" w:hAnsi="微软雅黑" w:eastAsia="微软雅黑" w:cs="微软雅黑"/><w:color w:val="000000"/><w:sz w:val="20"/><w:szCs w:val="20"/></w:rPr><w:t xml:space="preserve">45 分钟</w:t></w:r></w:p></w:tc><w:tc><w:tcPr/><w:p><w:pPr><w:pStyle w:val="right"/></w:pPr><w:r><w:rPr><w:rFonts w:ascii="微软雅黑" w:hAnsi="微软雅黑" w:eastAsia="微软雅黑" w:cs="微软雅黑"/><w:color w:val="000000"/><w:sz w:val="20"/><w:szCs w:val="20"/></w:rPr><w:t xml:space="preserve"></w:t></w:r></w:p></w:tc></w:tr></w:tbl><w:p><w:pPr><w:jc w:val="left"/><w:spacing w:before="10" w:after="10"/></w:pPr><w:r><w:rPr><w:rFonts w:ascii="微软雅黑" w:hAnsi="微软雅黑" w:eastAsia="微软雅黑" w:cs="微软雅黑"/><w:sz w:val="22"/><w:szCs w:val="22"/><w:b/><w:bCs/></w:rPr><w:t xml:space="preserve">自费点</w:t></w:r></w:p><w:tbl><w:tblGrid><w:gridCol w:w="2300" w:type="dxa"/><w:gridCol w:w="4200" w:type="dxa"/><w:gridCol w:w="2000" w:type="dxa"/><w:gridCol w:w="2000" w:type="dxa"/></w:tblGrid><w:tblPr><w:tblStyle w:val="own"/></w:tblPr><w:tr><w:trPr/><w:tc><w:tcPr><w:tcW w:w="2300" w:type="dxa"/><w:vAlign w:val="center"/><w:shd w:val="clear" w:fill="efefef"/></w:tcPr><w:p><w:pPr><w:pStyle w:val="center"/></w:pPr><w:r><w:rPr><w:rFonts w:ascii="微软雅黑" w:hAnsi="微软雅黑" w:eastAsia="微软雅黑" w:cs="微软雅黑"/><w:color w:val="000000"/><w:sz w:val="20"/><w:szCs w:val="20"/><w:b/><w:bCs/></w:rPr><w:t xml:space="preserve">项目类型</w:t></w:r></w:p></w:tc><w:tc><w:tcPr><w:tcW w:w="4200" w:type="dxa"/><w:vAlign w:val="center"/><w:shd w:val="clear" w:fill="efefef"/></w:tcPr><w:p><w:pPr><w:pStyle w:val="center"/></w:pPr><w:r><w:rPr><w:rFonts w:ascii="微软雅黑" w:hAnsi="微软雅黑" w:eastAsia="微软雅黑" w:cs="微软雅黑"/><w:color w:val="000000"/><w:sz w:val="20"/><w:szCs w:val="20"/><w:b/><w:bCs/></w:rPr><w:t xml:space="preserve">描述</w:t></w:r></w:p></w:tc><w:tc><w:tcPr><w:tcW w:w="2000" w:type="dxa"/><w:vAlign w:val="center"/><w:shd w:val="clear" w:fill="efefef"/></w:tcPr><w:p><w:pPr><w:pStyle w:val="center"/></w:pPr><w:r><w:rPr><w:rFonts w:ascii="微软雅黑" w:hAnsi="微软雅黑" w:eastAsia="微软雅黑" w:cs="微软雅黑"/><w:color w:val="000000"/><w:sz w:val="20"/><w:szCs w:val="20"/><w:b/><w:bCs/></w:rPr><w:t xml:space="preserve">停留时间</w:t></w:r></w:p></w:tc><w:tc><w:tcPr><w:tcW w:w="2000" w:type="dxa"/><w:vAlign w:val="center"/><w:shd w:val="clear" w:fill="efefef"/></w:tcPr><w:p><w:pPr><w:pStyle w:val="center"/></w:pPr><w:r><w:rPr><w:rFonts w:ascii="微软雅黑" w:hAnsi="微软雅黑" w:eastAsia="微软雅黑" w:cs="微软雅黑"/><w:color w:val="000000"/><w:sz w:val="20"/><w:szCs w:val="20"/><w:b/><w:bCs/></w:rPr><w:t xml:space="preserve">参考价格</w:t></w:r></w:p></w:tc></w:tr><w:tr><w:trPr/><w:tc><w:tcPr/><w:p><w:pPr><w:pStyle w:val="indent"/></w:pPr><w:r><w:rPr><w:rFonts w:ascii="微软雅黑" w:hAnsi="微软雅黑" w:eastAsia="微软雅黑" w:cs="微软雅黑"/><w:color w:val="000000"/><w:sz w:val="20"/><w:szCs w:val="20"/></w:rPr><w:t xml:space="preserve">拉斯维加斯夜游</w:t></w:r></w:p></w:tc><w:tc><w:tcPr/><w:p><w:pPr><w:pStyle w:val="indent"/></w:pPr><w:r><w:rPr><w:rFonts w:ascii="微软雅黑" w:hAnsi="微软雅黑" w:eastAsia="微软雅黑" w:cs="微软雅黑"/><w:color w:val="000000"/><w:sz w:val="20"/><w:szCs w:val="20"/></w:rPr><w:t xml:space="preserve">这是体验美国的奢华、疯狂和纸醉金迷的最好方式：还原意大利水城威尼斯场景的威尼斯人酒店、百乐宫酒店前庭人工湖的世界最大音乐喷泉会随乐声变幻出各种图案和造型，著名的火山爆发喷发表演，还有老城佛里蒙特街的“天幕”灯光秀，★打卡新晋网红地标【拉斯维加斯巨型球Vegas Sphere】，感受23亿美元打造的视觉奇迹！…让您流连忘返，将这座世界娱乐之都尽收眼底。</w:t></w:r></w:p></w:tc><w:tc><w:tcPr/><w:p><w:pPr><w:pStyle w:val="indent"/></w:pPr><w:r><w:rPr><w:rFonts w:ascii="微软雅黑" w:hAnsi="微软雅黑" w:eastAsia="微软雅黑" w:cs="微软雅黑"/><w:color w:val="000000"/><w:sz w:val="20"/><w:szCs w:val="20"/></w:rPr><w:t xml:space="preserve">120 分钟</w:t></w:r></w:p></w:tc><w:tc><w:tcPr/><w:p><w:pPr><w:pStyle w:val="right"/></w:pPr><w:r><w:rPr><w:rFonts w:ascii="微软雅黑" w:hAnsi="微软雅黑" w:eastAsia="微软雅黑" w:cs="微软雅黑"/><w:color w:val="000000"/><w:sz w:val="20"/><w:szCs w:val="20"/></w:rPr><w:t xml:space="preserve">$(美元) 100.00</w:t></w:r></w:p></w:tc></w:tr><w:tr><w:trPr/><w:tc><w:tcPr/><w:p><w:pPr><w:pStyle w:val="indent"/></w:pPr><w:r><w:rPr><w:rFonts w:ascii="微软雅黑" w:hAnsi="微软雅黑" w:eastAsia="微软雅黑" w:cs="微软雅黑"/><w:color w:val="000000"/><w:sz w:val="20"/><w:szCs w:val="20"/></w:rPr><w:t xml:space="preserve">科罗拉多大峡谷奇景之旅</w:t></w:r></w:p></w:tc><w:tc><w:tcPr/><w:p><w:pPr><w:pStyle w:val="indent"/></w:pPr><w:r><w:rPr><w:rFonts w:ascii="微软雅黑" w:hAnsi="微软雅黑" w:eastAsia="微软雅黑" w:cs="微软雅黑"/><w:color w:val="000000"/><w:sz w:val="20"/><w:szCs w:val="20"/></w:rPr><w:t xml:space="preserve">乘车前往科罗拉多大峡谷，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w:t></w:r></w:p></w:tc><w:tc><w:tcPr/><w:p><w:pPr><w:pStyle w:val="indent"/></w:pPr><w:r><w:rPr><w:rFonts w:ascii="微软雅黑" w:hAnsi="微软雅黑" w:eastAsia="微软雅黑" w:cs="微软雅黑"/><w:color w:val="000000"/><w:sz w:val="20"/><w:szCs w:val="20"/></w:rPr><w:t xml:space="preserve">120 分钟</w:t></w:r></w:p></w:tc><w:tc><w:tcPr/><w:p><w:pPr><w:pStyle w:val="right"/></w:pPr><w:r><w:rPr><w:rFonts w:ascii="微软雅黑" w:hAnsi="微软雅黑" w:eastAsia="微软雅黑" w:cs="微软雅黑"/><w:color w:val="000000"/><w:sz w:val="20"/><w:szCs w:val="20"/></w:rPr><w:t xml:space="preserve">$(美元) 280.00</w:t></w:r></w:p></w:tc></w:tr><w:tr><w:trPr/><w:tc><w:tcPr/><w:p><w:pPr><w:pStyle w:val="indent"/></w:pPr><w:r><w:rPr><w:rFonts w:ascii="微软雅黑" w:hAnsi="微软雅黑" w:eastAsia="微软雅黑" w:cs="微软雅黑"/><w:color w:val="000000"/><w:sz w:val="20"/><w:szCs w:val="20"/></w:rPr><w:t xml:space="preserve">羚羊彩穴&马蹄湾光影之旅</w:t></w:r></w:p></w:tc><w:tc><w:tcPr/><w:p><w:pPr><w:pStyle w:val="indent"/></w:pPr><w:r><w:rPr><w:rFonts w:ascii="微软雅黑" w:hAnsi="微软雅黑" w:eastAsia="微软雅黑" w:cs="微软雅黑"/><w:color w:val="000000"/><w:sz w:val="20"/><w:szCs w:val="20"/></w:rPr><w:t xml:space="preserve">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 英尺直下的悬崖下，绿色的科罗拉多河围绕着红色的马蹄状岩石，蜿蜒流淌出 270度的转角，极具震撼。翻过一段小山坡，沿着布满细沙的步道前行，眼前豁然开朗，您一定会沉醉于碧水蓝天红岩钩织出的动人心魄之美。 在科罗拉多河沿岸由上往下俯瞰，将发现科罗拉多河流经 270度巨大的马蹄型弯道。此景观是保证震憾人心，是地球上最奇特诡异的景观之 一，也是大自然摄影家的最爱</w:t></w:r></w:p></w:tc><w:tc><w:tcPr/><w:p><w:pPr><w:pStyle w:val="indent"/></w:pPr><w:r><w:rPr><w:rFonts w:ascii="微软雅黑" w:hAnsi="微软雅黑" w:eastAsia="微软雅黑" w:cs="微软雅黑"/><w:color w:val="000000"/><w:sz w:val="20"/><w:szCs w:val="20"/></w:rPr><w:t xml:space="preserve">90 分钟</w:t></w:r></w:p></w:tc><w:tc><w:tcPr/><w:p><w:pPr><w:pStyle w:val="right"/></w:pPr><w:r><w:rPr><w:rFonts w:ascii="微软雅黑" w:hAnsi="微软雅黑" w:eastAsia="微软雅黑" w:cs="微软雅黑"/><w:color w:val="000000"/><w:sz w:val="20"/><w:szCs w:val="20"/></w:rPr><w:t xml:space="preserve">$(美元) 280.00</w:t></w:r></w:p></w:tc></w:tr><w:tr><w:trPr/><w:tc><w:tcPr/><w:p><w:pPr><w:pStyle w:val="indent"/></w:pPr><w:r><w:rPr><w:rFonts w:ascii="微软雅黑" w:hAnsi="微软雅黑" w:eastAsia="微软雅黑" w:cs="微软雅黑"/><w:color w:val="000000"/><w:sz w:val="20"/><w:szCs w:val="20"/></w:rPr><w:t xml:space="preserve">天使之城深度游</w:t></w:r></w:p></w:tc><w:tc><w:tcPr/><w:p><w:pPr><w:pStyle w:val="indent"/></w:pPr><w:r><w:rPr><w:rFonts w:ascii="微软雅黑" w:hAnsi="微软雅黑" w:eastAsia="微软雅黑" w:cs="微软雅黑"/><w:color w:val="000000"/><w:sz w:val="20"/><w:szCs w:val="20"/></w:rPr><w:t xml:space="preserve">乘车前往【格里菲斯天文台】，这里既是天文台，又是洛杉矶观景的绝佳地点，可以远眺对面山上的白色的 Hollywood 字样，也可以远眺洛杉矶的高楼大厦。随后打卡湖人队主场-【斯台普斯中心】（外观）；【迪士尼音乐厅】（外观）是这个城市跳动的音符。它将各种美学柔和在一起，体现着缔造者的气质，让建筑上升成为作品，名垂青史。探访全球最贵住宅区-【比弗利山庄】，这里有无数的名流、豪宅，也是购物的天堂。在比弗利山标志留影后前往在比弗利山标志留影后前往【圣塔莫妮卡海滩】。这里既是 66 号公路的起点，也是 10 号公路的尽头，是洛杉矶最有名的海滩之一，海岸上布满了各种大大小小的宾馆、餐厅、电影院。这里海风阵阵，迎面吹拂，是享受日光的好去处。海边的第三大道是市中心的超大步行街，拥有众多知名品牌和特色小店，当然也少不了各种餐饮美食。沐浴着日光来此逛街购物，同时欣赏各路艺人的街头表演，也是为美妙的海滨之行更添一抹亮色。</w:t></w:r></w:p></w:tc><w:tc><w:tcPr/><w:p><w:pPr><w:pStyle w:val="indent"/></w:pPr><w:r><w:rPr><w:rFonts w:ascii="微软雅黑" w:hAnsi="微软雅黑" w:eastAsia="微软雅黑" w:cs="微软雅黑"/><w:color w:val="000000"/><w:sz w:val="20"/><w:szCs w:val="20"/></w:rPr><w:t xml:space="preserve">120 分钟</w:t></w:r></w:p></w:tc><w:tc><w:tcPr/><w:p><w:pPr><w:pStyle w:val="right"/></w:pPr><w:r><w:rPr><w:rFonts w:ascii="微软雅黑" w:hAnsi="微软雅黑" w:eastAsia="微软雅黑" w:cs="微软雅黑"/><w:color w:val="000000"/><w:sz w:val="20"/><w:szCs w:val="20"/></w:rPr><w:t xml:space="preserve">$(美元) 80.00</w:t></w:r></w:p></w:tc></w:tr><w:tr><w:trPr/><w:tc><w:tcPr/><w:p><w:pPr><w:pStyle w:val="indent"/></w:pPr><w:r><w:rPr><w:rFonts w:ascii="微软雅黑" w:hAnsi="微软雅黑" w:eastAsia="微软雅黑" w:cs="微软雅黑"/><w:color w:val="000000"/><w:sz w:val="20"/><w:szCs w:val="20"/></w:rPr><w:t xml:space="preserve">圣地亚哥 游船</w:t></w:r></w:p></w:tc><w:tc><w:tcPr/><w:p><w:pPr><w:pStyle w:val="indent"/></w:pPr><w:r><w:rPr><w:rFonts w:ascii="微软雅黑" w:hAnsi="微软雅黑" w:eastAsia="微软雅黑" w:cs="微软雅黑"/><w:color w:val="000000"/><w:sz w:val="20"/><w:szCs w:val="20"/></w:rPr><w:t xml:space="preserve">美国著名的太平洋舰队基地，太平洋舰队的大小50艘舰艇常年驻扎于此，乘坐游船您可以近距离观赏圣地亚哥作为军用港口和民用港口的壮观景象。</w:t></w:r></w:p></w:tc><w:tc><w:tcPr/><w:p><w:pPr><w:pStyle w:val="indent"/></w:pPr><w:r><w:rPr><w:rFonts w:ascii="微软雅黑" w:hAnsi="微软雅黑" w:eastAsia="微软雅黑" w:cs="微软雅黑"/><w:color w:val="000000"/><w:sz w:val="20"/><w:szCs w:val="20"/></w:rPr><w:t xml:space="preserve">60 分钟</w:t></w:r></w:p></w:tc><w:tc><w:tcPr/><w:p><w:pPr><w:pStyle w:val="right"/></w:pPr><w:r><w:rPr><w:rFonts w:ascii="微软雅黑" w:hAnsi="微软雅黑" w:eastAsia="微软雅黑" w:cs="微软雅黑"/><w:color w:val="000000"/><w:sz w:val="20"/><w:szCs w:val="20"/></w:rPr><w:t xml:space="preserve">$(美元) 45.00</w:t></w:r></w:p></w:tc></w:tr><w:tr><w:trPr/><w:tc><w:tcPr/><w:p><w:pPr><w:pStyle w:val="indent"/></w:pPr><w:r><w:rPr><w:rFonts w:ascii="微软雅黑" w:hAnsi="微软雅黑" w:eastAsia="微软雅黑" w:cs="微软雅黑"/><w:color w:val="000000"/><w:sz w:val="20"/><w:szCs w:val="20"/></w:rPr><w:t xml:space="preserve">中途岛博物馆</w:t></w:r></w:p></w:tc><w:tc><w:tcPr/><w:p><w:pPr><w:pStyle w:val="indent"/></w:pPr><w:r><w:rPr><w:rFonts w:ascii="微软雅黑" w:hAnsi="微软雅黑" w:eastAsia="微软雅黑" w:cs="微软雅黑"/><w:color w:val="000000"/><w:sz w:val="20"/><w:szCs w:val="20"/></w:rPr><w:t xml:space="preserve">中途岛号航空母舰（USS Midway）是一艘隶属于美国海军的航空母舰，为中途岛级航空母舰的首舰。她是美军第一艘以中途岛为名的军舰，以纪念中途岛海战。</w:t></w:r></w:p></w:tc><w:tc><w:tcPr/><w:p><w:pPr><w:pStyle w:val="indent"/></w:pPr><w:r><w:rPr><w:rFonts w:ascii="微软雅黑" w:hAnsi="微软雅黑" w:eastAsia="微软雅黑" w:cs="微软雅黑"/><w:color w:val="000000"/><w:sz w:val="20"/><w:szCs w:val="20"/></w:rPr><w:t xml:space="preserve">60 分钟</w:t></w:r></w:p></w:tc><w:tc><w:tcPr/><w:p><w:pPr><w:pStyle w:val="right"/></w:pPr><w:r><w:rPr><w:rFonts w:ascii="微软雅黑" w:hAnsi="微软雅黑" w:eastAsia="微软雅黑" w:cs="微软雅黑"/><w:color w:val="000000"/><w:sz w:val="20"/><w:szCs w:val="20"/></w:rPr><w:t xml:space="preserve">$(美元) 55.00</w:t></w:r></w:p></w:tc></w:tr><w:tr><w:trPr/><w:tc><w:tcPr/><w:p><w:pPr><w:pStyle w:val="indent"/></w:pPr><w:r><w:rPr><w:rFonts w:ascii="微软雅黑" w:hAnsi="微软雅黑" w:eastAsia="微软雅黑" w:cs="微软雅黑"/><w:color w:val="000000"/><w:sz w:val="20"/><w:szCs w:val="20"/></w:rPr><w:t xml:space="preserve">圣地亚哥“加州往事”之旅</w:t></w:r></w:p></w:tc><w:tc><w:tcPr/><w:p><w:pPr><w:pStyle w:val="indent"/></w:pPr><w:r><w:rPr><w:rFonts w:ascii="微软雅黑" w:hAnsi="微软雅黑" w:eastAsia="微软雅黑" w:cs="微软雅黑"/><w:color w:val="000000"/><w:sz w:val="20"/><w:szCs w:val="20"/></w:rPr><w:t xml:space="preserve">【巴尔波亚公园】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被称为加州的起源，标志着第一批西班牙移民在美国西海岸定居。这里因为其正宗的墨西哥文化包括饮食，服饰，画作，博物馆等而闻名。</w:t></w:r></w:p></w:tc><w:tc><w:tcPr/><w:p><w:pPr><w:pStyle w:val="indent"/></w:pPr><w:r><w:rPr><w:rFonts w:ascii="微软雅黑" w:hAnsi="微软雅黑" w:eastAsia="微软雅黑" w:cs="微软雅黑"/><w:color w:val="000000"/><w:sz w:val="20"/><w:szCs w:val="20"/></w:rPr><w:t xml:space="preserve">90 分钟</w:t></w:r></w:p></w:tc><w:tc><w:tcPr/><w:p><w:pPr><w:pStyle w:val="right"/></w:pPr><w:r><w:rPr><w:rFonts w:ascii="微软雅黑" w:hAnsi="微软雅黑" w:eastAsia="微软雅黑" w:cs="微软雅黑"/><w:color w:val="000000"/><w:sz w:val="20"/><w:szCs w:val="20"/></w:rPr><w:t xml:space="preserve">$(美元) 80.00</w:t></w:r></w:p></w:tc></w:tr><w:tr><w:trPr/><w:tc><w:tcPr/><w:p><w:pPr><w:pStyle w:val="indent"/></w:pPr><w:r><w:rPr><w:rFonts w:ascii="微软雅黑" w:hAnsi="微软雅黑" w:eastAsia="微软雅黑" w:cs="微软雅黑"/><w:color w:val="000000"/><w:sz w:val="20"/><w:szCs w:val="20"/></w:rPr><w:t xml:space="preserve">墨西哥蒂华纳风情游</w:t></w:r></w:p></w:tc><w:tc><w:tcPr/><w:p><w:pPr><w:pStyle w:val="indent"/></w:pPr><w:r><w:rPr><w:rFonts w:ascii="微软雅黑" w:hAnsi="微软雅黑" w:eastAsia="微软雅黑" w:cs="微软雅黑"/><w:color w:val="000000"/><w:sz w:val="20"/><w:szCs w:val="20"/></w:rPr><w:t xml:space="preserve">乘车前往墨西哥下加利福尼亚州的最大城市蒂华纳，蒂华纳是一个比较年轻的城市，1939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w:t></w:r></w:p></w:tc><w:tc><w:tcPr/><w:p><w:pPr><w:pStyle w:val="indent"/></w:pPr><w:r><w:rPr><w:rFonts w:ascii="微软雅黑" w:hAnsi="微软雅黑" w:eastAsia="微软雅黑" w:cs="微软雅黑"/><w:color w:val="000000"/><w:sz w:val="20"/><w:szCs w:val="20"/></w:rPr><w:t xml:space="preserve">150 分钟</w:t></w:r></w:p></w:tc><w:tc><w:tcPr/><w:p><w:pPr><w:pStyle w:val="right"/></w:pPr><w:r><w:rPr><w:rFonts w:ascii="微软雅黑" w:hAnsi="微软雅黑" w:eastAsia="微软雅黑" w:cs="微软雅黑"/><w:color w:val="000000"/><w:sz w:val="20"/><w:szCs w:val="20"/></w:rPr><w:t xml:space="preserve">$(美元) 120.00</w:t></w:r></w:p></w:tc></w:tr><w:tr><w:trPr/><w:tc><w:tcPr/><w:p><w:pPr><w:pStyle w:val="indent"/></w:pPr><w:r><w:rPr><w:rFonts w:ascii="微软雅黑" w:hAnsi="微软雅黑" w:eastAsia="微软雅黑" w:cs="微软雅黑"/><w:color w:val="000000"/><w:sz w:val="20"/><w:szCs w:val="20"/></w:rPr><w:t xml:space="preserve">纪念碑谷荒野冒险之旅</w:t></w:r></w:p></w:tc><w:tc><w:tcPr/><w:p><w:pPr><w:pStyle w:val="indent"/></w:pPr><w:r><w:rPr><w:rFonts w:ascii="微软雅黑" w:hAnsi="微软雅黑" w:eastAsia="微软雅黑" w:cs="微软雅黑"/><w:color w:val="000000"/><w:sz w:val="20"/><w:szCs w:val="20"/></w:rPr><w:t xml:space="preserve">踏上美国纪念碑谷的吉普车之旅，仿佛闯入了一部经典的西部电影！这里是《阿甘正传》中阿甘停下奔跑的地方，也是《变形金刚》《回到未来》等大片的取景地。乘坐纳瓦霍向导驾驶的敞篷吉普车，深入这片红岩秘境，近距离感受高达百米的孤峰、台地与螺旋岩的壮丽奇观。</w:t></w:r></w:p></w:tc><w:tc><w:tcPr/><w:p><w:pPr><w:pStyle w:val="indent"/></w:pPr><w:r><w:rPr><w:rFonts w:ascii="微软雅黑" w:hAnsi="微软雅黑" w:eastAsia="微软雅黑" w:cs="微软雅黑"/><w:color w:val="000000"/><w:sz w:val="20"/><w:szCs w:val="20"/></w:rPr><w:t xml:space="preserve">90 分钟</w:t></w:r></w:p></w:tc><w:tc><w:tcPr/><w:p><w:pPr><w:pStyle w:val="right"/></w:pPr><w:r><w:rPr><w:rFonts w:ascii="微软雅黑" w:hAnsi="微软雅黑" w:eastAsia="微软雅黑" w:cs="微软雅黑"/><w:color w:val="000000"/><w:sz w:val="20"/><w:szCs w:val="20"/></w:rPr><w:t xml:space="preserve">$(美元) 80.00</w:t></w:r></w:p></w:tc></w:tr></w:tbl><w:p><w:pPr><w:jc w:val="left"/><w:spacing w:before="10" w:after="10"/></w:pPr><w:r><w:rPr><w:rFonts w:ascii="微软雅黑" w:hAnsi="微软雅黑" w:eastAsia="微软雅黑" w:cs="微软雅黑"/><w:sz w:val="22"/><w:szCs w:val="22"/><w:b/><w:bCs/></w:rPr><w:t xml:space="preserve">其他说明</w:t></w:r></w:p><w:tbl><w:tblGrid><w:gridCol w:w="2300" w:type="dxa"/><w:gridCol w:w="8200" w:type="dxa"/></w:tblGrid><w:tblPr><w:tblStyle w:val="remark"/></w:tblPr><w:tr><w:trPr/><w:tc><w:tcPr><w:tcW w:w="2300" w:type="dxa"/><w:vAlign w:val="center"/><w:shd w:val="clear" w:fill="efefef"/></w:tcPr><w:p><w:pPr><w:pStyle w:val="center"/></w:pPr><w:r><w:rPr><w:rFonts w:ascii="微软雅黑" w:hAnsi="微软雅黑" w:eastAsia="微软雅黑" w:cs="微软雅黑"/><w:color w:val="000000"/><w:sz w:val="20"/><w:szCs w:val="20"/><w:b/><w:bCs/></w:rPr><w:t xml:space="preserve">预订须知</w:t></w:r></w:p></w:tc><w:tc><w:tcPr><w:tcW w:w="8200" w:type="dxa"/></w:tcPr><w:p><w:pPr><w:pStyle w:val="indent"/></w:pPr><w:r><w:rPr><w:rFonts w:ascii="微软雅黑" w:hAnsi="微软雅黑" w:eastAsia="微软雅黑" w:cs="微软雅黑"/><w:color w:val="000000"/><w:sz w:val="20"/><w:szCs w:val="20"/></w:rPr><w:t xml:space="preserve">1. 关于脱团旅游法第十六条规定：出境旅游者不得在境外非法滞留，随团出境的旅游者不得擅自分团、脱团（同样适用自备签证的参团游客）。游客在境外有任何形式的脱团我社都将收取 200 至 1000 美金不等的罚金，并<w:br/>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w:br/>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w:br/>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w:br/>4. 分团、脱团：客人应按合同约定全程随团游览，若客人自行分团、脱团，所交费用不予退还，客人对此表示同意。<w:br/>5. 在美国期间妥善保存好自己的护照，因为在外购物、刷卡和办理登机手续等等都要用到护照。<w:br/>6. 客人应妥善保管自己的行李物品（特别是现金、有价证券以及贵重物品等）。<w:br/>7. 如合作社擅自更改《出团通知》，与我社不同，由此产生的一切问题由合作社承担。<w:br/>8. 行程中提及的摄影亮点仅根据相关资料整理后提供参考，受天气、日照等自然环境因素影响存在较大的不确定性，敬请留意。<w:br/>9. 意见表用于评估领队、导游及当地接待的服务质量，为保证客人的有效权益，请务必如实填写！<w:br/>洛杉矶地区<w:br/>Ramada/QualityInn/ComfortInn/BestWestern/DaysInn/Crystal Park Hotel/RoadwayInn/HotelSaddleback/CrystalPark/BokaiGarden/Travelodge/StantonInn&amp;Suites/SureStay 或同级<w:br/>国家公园山地小镇地区<w:br/>BestWestern/Ramada/QualityInn/SleepInnSuites/ComfortInn/Travelodge/DaysInn/Rodeway Inn/MountainViewLodge/AmericasBestValueInn/AmericasBestValueInn/KnightsInn/Motel6/<w:br/>EaglePeakLodge/ClarionInn/Wingate/HowardJohnson 或同级<w:br/>拉斯维加斯地区<w:br/>PalaceStation/TheQuad/CircusCircus/ArizonaCharlie'sDecaturTaxesStation/BoulderStation/AlexisPark/Terrible/ExcaliburHotel&amp;Casino/CircusCircusHotel&amp;Casino 或同级<w:br/>佩吉地区<w:br/>BestWestern/Ramada/QualityInn/SleepInnSuites/ComfortInn/Travelodge/DaysInn/HowardJohnson/BaymontInn/RodewayInn/AmericasBestValueInn/HotelAspenInn 或同级</w:t></w:r></w:p></w:tc></w:tr><w:tr><w:trPr/><w:tc><w:tcPr><w:tcW w:w="2300" w:type="dxa"/><w:vAlign w:val="center"/><w:shd w:val="clear" w:fill="efefef"/></w:tcPr><w:p><w:pPr><w:pStyle w:val="center"/></w:pPr><w:r><w:rPr><w:rFonts w:ascii="微软雅黑" w:hAnsi="微软雅黑" w:eastAsia="微软雅黑" w:cs="微软雅黑"/><w:color w:val="000000"/><w:sz w:val="20"/><w:szCs w:val="20"/><w:b/><w:bCs/></w:rPr><w:t xml:space="preserve">温馨提示</w:t></w:r></w:p></w:tc><w:tc><w:tcPr><w:tcW w:w="8200" w:type="dxa"/></w:tcPr><w:p><w:pPr><w:pStyle w:val="indent"/></w:pPr><w:r><w:rPr><w:rFonts w:ascii="微软雅黑" w:hAnsi="微软雅黑" w:eastAsia="微软雅黑" w:cs="微软雅黑"/><w:color w:val="000000"/><w:sz w:val="20"/><w:szCs w:val="20"/></w:rPr><w:t xml:space="preserve">行程说明	1.本社有权根据景点节假日休息时间调整行程游览先后顺序，但游览内容不会减少，标准不会降低；但由于客观因素限制确实无法安排的，本社将根据实际情况进行调整，敬请理解与配合；<w:br/>2.行程景点实际游览最短时间，以行程中标注时间为准；<w:br/>3.为利于行程合理安排，抵达当天直接开始游览的团队早餐将在飞机上用餐，行程均不含早餐，上午11点后（含11点）抵达的航班，行程均不含午餐；<w:br/>4.根据国际航班团队搭乘要求，团队通常须提前4-4.5小时到达机场办理登机手续，故国际段航班回程在当地下午17点前（含17点）、晚间23点前（含23点）起飞的，行程均不含午餐或晚餐；<w:br/>5.行程中所列航班号、火车班次、客船班次及时间仅供参考，航空、火车、船公司会临时就实际情况做出调整的可能；时间后缀+1是指第二天抵达。<w:br/>注:本司保留对上述行程的最终解释权，请以出发前确认行程为准，本司有权对上述行程次序、景点、航班及住宿地点作临时修改、变动或更换，不再做预先通知，敬请谅解！<w:br/>酒店说明	1.行程中所列酒店星级标准为当地酒店评定标准，不同于国内酒店星级评判标准，与国内相同星级的酒店规模、设施、服务上都有一定差距，且当地大部分特色酒店不参与星级评定；<w:br/>2.如正值旅游旺季或当地展会举行期间，部分酒店会距离市区较远或调整至就近夜宿地，敬请理解；<w:br/>3.按照当地酒店惯例，每标间可接待两大人带一个12岁以下儿童（不占床），具体费用根据所报团队情况而定；若一个大人带一个12岁以下儿童参团，建议住一标间，以免给其他游客休息造成不便；一标间最多可接纳两位不占床儿童；<w:br/>4.酒店住宿若出现单男或单女，我司会按照报名先后的顺序安排同性客人同住，若客人不接受此种方式或经协调最终不能安排的，客人须在出发前补交单房差入住单人房。<w:br/>门票说明	1.由于团队行程中部分景点门票均为旅行社打包整体销售，因此若您因自身原因未能游览参观的则视为自动放弃，费用恕不退还，敬请理解。<w:br/>2.行程中标注外观的景点均不入内，入内参观仅含景点首道门票。<w:br/>用餐说明	1.如遇无法安排中餐的城市、餐厅不接待团队用餐或用餐时间在高速公路休息站，将安排当地餐食或退餐费，所有餐食如自动放弃，费用恕不退还，敬请理解；<w:br/>2.酒店房费已含次日早餐 ，如自动放弃酒店安排的早餐，费用恕不退还，敬请理解。<w:br/>退费说明	1.如遇天气、战争、罢工、地震等人力不可抗力因素无法游览，我社将按照旅行社协议，退还未游览景点门票费用，但赠送项目费用恕不退还。敬请理解。<w:br/>2.由于团队行程中所有住宿、用车、餐食、景点门票等均为旅行社打包整体销售，如因自身原因未能游览参观的或临时自愿放弃游览，费用恕不退还，敬请理解。<w:br/>3.由于团队机票为指定航线往返票，如因自身原因放弃回程，费用恕不退还，敬请理解。<w:br/>保险说明	1.我社已为游客购买旅游意外险，本司强烈建议游客根据个人情况，自行购买医疗或其他保险，以更全面保障游客利益；<w:br/>2.旅游意外伤害险不包括游客自身携带疾病、旧病复发，且在出团日前180天内未经过治疗的疾病（如心脏病复发、高血压、糖尿病并发症、移植手术复发、孕妇、精神病发作等）；<w:br/>3.游客在签订旅游合同时应将实际身体情况告知旅行社，如个别游客患有传染性疾病或危及他人健康之疾病，旅行社有权拒绝游客出团或终止游客随团，所交费用按游客违约处理；<w:br/>4.老年人特别说明：出境游长线舟车劳顿，为团友身体健康状况考虑，80岁以上老人及其他身体条件不不太适宜长途飞行的团友，请权衡自身身体条件选择参加的团队，敬请理解；<w:br/>5.65岁以上老人请提供健康证明并自行增加购买适合高龄游客参团的相应高额保险。为明确老年人身体健康状况，请65岁老年人出团前签署健康承诺函及需有亲友的陪同下参团。<w:br/>风险说明	1.境外游览时游客应注意人身安全和财产安全。当地整体治安相对较好，但某些地区也存在治安隐患，尤其景区、酒店大堂、百货公司、餐厅等游客聚集的地方更是偷窃行为多发地，游客务必随同导游带领并注意结伴而行，在游玩过程中，时刻注意自己随身携带的物品安全；<w:br/>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w:br/>3.因个人疏忽丢失任何财务（机票、护照、钱财、衣物等），旅游社将不负任何责任；并且不可以因此耽误团组行程；<w:br/>4.自由活动期间如果下海游泳或者从事与海有关联的各种活动，要注意安全，切忌不可以逞强，以免出现生命危险； <w:br/>5.旅行社原则上不会在行程中安排高风险项目，在自由活动期间请您慎重选择参加诸如湖区游船、雪山活动、热气球、普车越野、摩托车驾驶、自驾车、蹦极、水上摩托、滑翔伞、冲浪、探险等高风险项目。<w:br/>备注	1.此行程为旅游合同不可分割之部分，旅行社将严格按照行程执行；<w:br/>2.在不减少任何景点的前提下，导游可根据境外情况做顺序之调整，该调整不视为违约；<w:br/>3.是否给予签证、是否准予出、入境，为有关机关的行政权利。如因游客自身原因或因提供材料存在问题不能及时办理签证而影响行程的，以及被有关机关拒发签证或不准出入境的，相关责任和费用由游客自行承担。</w:t></w:r></w:p></w:tc></w:tr></w:tbl><w:sectPr><w:footerReference w:type="default" r:id="rId7"/><w:pgSz w:orient="portrait" w:w="11905.511811023622" w:h="16837.79527559055"/><w:pgMar w:top="700" w:right="700" w:bottom="700" w:left="700" w:header="720" w:footer="20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2025-09-07T20:24:25+08:00</dcterms:created>
  <dcterms:modified xsi:type="dcterms:W3CDTF">2025-09-07T20:24:25+08:00</dcterms:modified>
</cp:coreProperties>
</file>

<file path=docProps/custom.xml><?xml version="1.0" encoding="utf-8"?>
<Properties xmlns="http://schemas.openxmlformats.org/officeDocument/2006/custom-properties" xmlns:vt="http://schemas.openxmlformats.org/officeDocument/2006/docPropsVTypes"/>
</file>