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9月 深圳直飞（阪东）自由双城-日本本州双古都欢乐六天之旅行程单</w:t>
      </w:r>
    </w:p>
    <w:p>
      <w:pPr>
        <w:jc w:val="center"/>
        <w:spacing w:after="100"/>
      </w:pPr>
      <w:r>
        <w:rPr>
          <w:rFonts w:ascii="微软雅黑" w:hAnsi="微软雅黑" w:eastAsia="微软雅黑" w:cs="微软雅黑"/>
          <w:sz w:val="20"/>
          <w:szCs w:val="20"/>
        </w:rPr>
        <w:t xml:space="preserve">东京大学、镰仓江之岛电车、京都金阁寺、奈良萌鹿、神户渔人码头</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175497711727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日本</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深圳飞大阪（参考航班：ZH661  深圳-大阪关西   0910/1405或 ZH663  深圳-大阪关西  1120/1610）
                <w:br/>
              </w:t>
            </w:r>
          </w:p>
          <w:p>
            <w:pPr>
              <w:pStyle w:val="indent"/>
            </w:pPr>
            <w:r>
              <w:rPr>
                <w:rFonts w:ascii="微软雅黑" w:hAnsi="微软雅黑" w:eastAsia="微软雅黑" w:cs="微软雅黑"/>
                <w:color w:val="000000"/>
                <w:sz w:val="20"/>
                <w:szCs w:val="20"/>
              </w:rPr>
              <w:t xml:space="preserve">
                于指定时间在深圳宝安国际机场集合，由专业领队办理登机手续，搭乘国际航班飞往日本大阪关西国际机场，安抵后办理入境手续，导游接机后入住酒店休息。
                <w:br/>
                交通：飞机+酒店接驳巴士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泉佐野中心酒店、关西海滨酒店、关西机场华盛顿酒店、贝嘉露斯海景酒店或同级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线路A：大阪全天自由活动（不含车、餐、导游，推荐大阪环球影城）线路B：神户：神户渔人码头（共停约45分钟）～神户北野异人馆街（停约60分钟）～和服体验～大阪城公园（不登城，停约45分钟）～心斋桥商店街+道顿堀美食街（停约60分钟）
                <w:br/>
              </w:t>
            </w:r>
          </w:p>
          <w:p>
            <w:pPr>
              <w:pStyle w:val="indent"/>
            </w:pPr>
            <w:r>
              <w:rPr>
                <w:rFonts w:ascii="微软雅黑" w:hAnsi="微软雅黑" w:eastAsia="微软雅黑" w:cs="微软雅黑"/>
                <w:color w:val="000000"/>
                <w:sz w:val="20"/>
                <w:szCs w:val="20"/>
              </w:rPr>
              <w:t xml:space="preserve">
                线路A：大阪全天自由活动（不含车、餐、导游，推荐大阪环球影城）
                <w:br/>
                ※备注:请于报名时确认走A/B线。
                <w:br/>
                线路B：神户：神户渔人码头（共停约45分钟）～神户北野异人馆街（停约60分钟）～和服体验～大阪城公园（不登城，停约45分钟）～心斋桥商店街+道顿堀美食街（停约60分钟）
                <w:br/>
                ※备注:请于报名时确认走A/B线。
                <w:br/>
                <w:br/>
                线路A：全天自由活动（不含车、餐、导游,推荐大阪环球影城）
                <w:br/>
                ★【大阪环球影城（不含门票）】以热门电影为主题、2001年开幕，汇集许多使用影像、音响等尖端技术而完成的18项娱设施，您可体验满载惊栗、感动与兴奋的好莱屋电影世界。如侏儸纪公园乘车探险、3D 影像的电影『魔鬼终结者』的世界、回到未来乘车探险、电影节目制作参观、电影舞台道具展示馆、MIB 星际战警、动物演员舞台及浴火赤子情等。
                <w:br/>
                世界最大「小小兵乐园」里以新登场的「小小兵疯狂乘车游」为首。游乐设施内的布景是神偷格鲁的住宅兼研究室。坐上格鲁発明的特别座舱（乘坐物），边旋绕观察整个研究室，突然疾驰，又急速坠落的速度感，搭配世界最新锐高性能「雷射投影机系统」投影出鲜明 又色彩鲜艳的影像，让人身历其境体验小小兵所呈现出的“疯狂”临场感。小小兵乐园另外设有许多被小小兵占据的玩具店、点心制造工厂、甚至是小小兵们所独自开发出来的游戏，各式各样的设施散步在园区各处。游客只是在园区走动，也可感受到小小兵所带来的“疯狂”气氛！
                <w:br/>
                <w:br/>
                线路B行程如下:
                <w:br/>
                ★【神户渔人码头】日本神户渔人码头，即神户港码头，是日本观光旅游的重要景点之一。站在神户码头上，可看见神户塔和临海的超星级酒店。超高的红色观光塔、造型独特的ORIENTAL HOTEL酒店、代表码头的渔网以及一个大鱼的造型交相辉映，使得神户渔人码头成为了闻名世界的旅游景点。
                <w:br/>
                ★【神户北野异人馆街】北野至今仍留存着明治时代遗留下来的异人馆（外国人居住的西洋风格建筑）。随着20世纪60年代末神户的开港扩建，异人馆逐渐增多，使北野异人馆街充满了异域风情。现在公开的异人馆共有二三十处，矗立在街角的白色西式建筑，有将原瑞士的贸易商人的寓所改装成的餐厅，走进店内会让您有一种如同置身海外宅邸的感觉。建于1909年的“风见鸡馆”，是神户异人馆的代表性建筑；红砖外墙和新艺术派的室内装饰协调优美、豪华气派，室内陈设的当年的家具，也极有价值，还有建于1903年，曾是美国总领事邸宅的“萌黄馆”等。
                <w:br/>
                ★【和服体验】和服这一称谓，源自日本幕府时代，彼时起便作为日本本土服饰的代称。在当代日本社会，和服依据穿着者的身份与场合细分为王室专属服制与广泛普及的国民服制。和服的发展，离不开我国唐代服饰的一个推动。到了日本国内重要的日子的时候，日本人都会穿上和服。
                <w:br/>
                ★【大阪城公园（不登城）】大阪城由丰臣秀吉于公元1583年在石山本愿寺遗址上初建，至今已有400多年历史，为当时日本第一名城，也是日本前所未有的最大城堡。现存的大阪城为1931年由民间集资重建，城中央耸立着大阪城的主体建筑天守阁巍峨宏伟，镶铜镀金，十分壮观。城墙四周护城河附近，有风景秀丽的庭园和亭台楼阁，奇花异卉，满目青翠，充满诗情画意。
                <w:br/>
                ★【心斋桥商店街＆道顿堀美食街】心斋桥是大阪最大的购物区，集中了许多精品屋和专卖店，从早到晚熙熙攘攘，心斋桥是以带有拱廊设施的心斋桥筋商店街中心发展起来的。这里大型百货店、百年老铺、各种小店铺鳞次栉比。道顿堀是沿着道顿堀川南岸的一大繁华美食街，日本人常说吃在大阪，可见这里的饮食店之多，在此您一定不可错过大阪著名的各式小吃，如章鱼烧、大阪烧、金龙拉面…等等!还有成遍的娱乐设施，是最受大阪市民欢迎的地方。道顿堀川的两岸的室外广告和霓虹灯一连成了一片，有些建筑物的整个墙面被五光十色的霓虹广告装点，每到夜晚灯光装饰的招牌、霓虹灯光和道顿堀川水面上的反射光交相辉映，把城市点缀得更加华丽亮。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午餐：日式烤肉料理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大阪湾广场酒店、东横INN、新大阪太阳石酒店、新大阪萨拉萨酒店或同级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奈良·神鹿公园(与可爱的萌鹿近距离接触拍照，停约30分钟)～春日大社外苑(停约25分钟)～世界文化遗产,金阁寺(含门票，停约60分钟)～日式茶道体验(停约60分钟)～衹园花见小路(停约40分钟)～真珠文化馆(停约60分钟)
                <w:br/>
              </w:t>
            </w:r>
          </w:p>
          <w:p>
            <w:pPr>
              <w:pStyle w:val="indent"/>
            </w:pPr>
            <w:r>
              <w:rPr>
                <w:rFonts w:ascii="微软雅黑" w:hAnsi="微软雅黑" w:eastAsia="微软雅黑" w:cs="微软雅黑"/>
                <w:color w:val="000000"/>
                <w:sz w:val="20"/>
                <w:szCs w:val="20"/>
              </w:rPr>
              <w:t xml:space="preserve">
                ★【奈良·神鹿公园】被认为是与小鹿亲密互动的理想场所。在奈良神鹿公园中，您可以亲眼目睹成群结队的小鹿自由自在地在公园内漫步。这些小鹿被视为神圣的存在，受到当地居民和游客的尊重和保护。游客可以购买饼干等专门供应的鹿食物，在指定区域喂养小鹿。小鹿们非常习惯与人类接触，它们会蹦跳、亲近游客，有时甚至会低头示意要求食物。与小鹿亲密互动是奈良神鹿公园的一大特色，许多游客喜欢与它们合影或进行轻松的互动。奈良神鹿公园给人一种与自然和谐共处的感觉，小鹿们的亲近和友善成为游客们难以忘怀的经历。在这个美丽的公园中，您可以享受亲近自然、感受历史文化的同时，与小鹿建立一种特殊的连接和回忆。
                <w:br/>
                ★【春日大社外苑】是日本全国各处的春日大社的总部，与伊势神宫、石清水八幡宫一起被称为日本的三大神社。春日山作为春日大社的神山，千年以来都被禁止砍伐，因而遍布着以槲树、米储类树木等为主体的常绿广叶林的原始森林。由于春日大社从公元9世纪起禁止采伐树木，原始林得以保护，并作为与春日大社不可分离的景观和春日大社一起被列入联合国科教文组织的《世界遗产名录》。
                <w:br/>
                ★【金阁寺】京都金阁寺，又名为鹿苑寺，是日本著名的文化遗产之一，吸引着众多游客前来观光。该寺以其宏伟壮丽的金色屋顶而闻名于世，被认为是日本最具代表性的建筑之一。金阁寺建于1397年，最初作为足利将军家的别墅。后来该别墅被转为禅宗寺庙，并于1950年成为日本国家重要文化财产。寺庙三层楼阁中的每一层都具有不同的建筑风格，从下到上依次为“湖山水月”、“幽玄美林”和“法界通灵”，展现出古典日本建筑的精华和优雅。金阁寺所在的庭园环境独特而美丽，前方是一片宽广的池塘，水面倒映着金阁和周围的景色。寺庙周围还有茂密的树木和精心修剪的花园，赏心悦目。四季变幻中，金阁寺展现出了不同的魅力，特别是秋季时，落叶染红，与金阁的金色形成了独特的景观。
                <w:br/>
                ★【茶道体验】日本茶道的重要精神之一是“一期一会”，它表达的是世间的每场相遇都是独一无二的，不问前缘、不问后会，只在这当下短暂的时光里尽情地享受着每场遇见。就像在这精致小巧的茶道教室里，来自不同年龄不同背景甚至不同国家的人相会于此，不必多问其他，只需以笑相待，捧一杯微涩细腻的茶入口中，留一段甘香清甜的回忆在心中。倾听一缕古老的文化传承，目睹茶艺师傅的优雅动作，感悟一种独特的审美境界。
                <w:br/>
                ★【祇园花见小路·艺伎街】是京都最具代表性的花街，讲到京都就会联想到衹园。在道路的两旁是纵横方向能通风的用细细的木材建成的格子窗，街道的格调与舞妓的风采十分相称，街上排列着销售发簪、香和日式服装装饰物品等京都特有的商店。以北的马路巷道中，有许多古老的木格窗建筑，多半是茶屋和料亭，洋溢京都江户时期的风味。黄昏时分，或可见外出献艺踩着高高木屐的年轻舞伎、艺伎，小步急行的窈窕身影，更增添古都风情。花见小路是体验京都古代文化精华的必游之处。
                <w:br/>
                ★【真珠文化馆】日本是世界著名的珍珠产地之一,珍珠在琳琅满目的各种珠宝内总是占据着与众不同的地位，无论是各国的皇室女性各国的贵夫人，各国的女性名流，佩戴珠宝的首饰永远是珍珠饰品。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午餐：相扑火锅     晚餐：温泉料理或日式料理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浜名湖弁天島温泉木テル開春楼、滨名湖里斯特酒店、浜名湖太阳皇家酒店或同级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富士山五合目或资料馆(视天气情况而定、停约45分钟)～忍野八海(秀丽田园风光、池水波光粼粼与美丽的富士山合为一体，停约45分钟)～《灌篮高手》动漫巡礼·湘南海岸-江之岛电车体验(镰仓站-江之岛站约25分钟)
                <w:br/>
              </w:t>
            </w:r>
          </w:p>
          <w:p>
            <w:pPr>
              <w:pStyle w:val="indent"/>
            </w:pPr>
            <w:r>
              <w:rPr>
                <w:rFonts w:ascii="微软雅黑" w:hAnsi="微软雅黑" w:eastAsia="微软雅黑" w:cs="微软雅黑"/>
                <w:color w:val="000000"/>
                <w:sz w:val="20"/>
                <w:szCs w:val="20"/>
              </w:rPr>
              <w:t xml:space="preserve">
                ★【富士山五合目】（视天气情况而定）高耸云霄的富士山是日本的象征，她从古至今受到人们的喜爱，被称之为是日本人心灵的归宿，在世界上也作为名山备受赞颂。山顶覆盖白雪时的优雅，融化后充满生机勃勃的雄姿，随着四季的变换，富士山也向世人展示着她多变的面貌，远眺、近观、从飞机上俯视，还是透过车窗观赏，都会不由自主地感叹她的美丽！
                <w:br/>
                或【富士山资料馆】主要展现有关富士山的资料和乡土的文物的资料馆。馆内设有登山展示区、自然展示区、文化展示区等，通过这些展示区介绍了富士山的火山喷发史、自然、文化等。游客可更多的了解了富士山有趣的小故事、富士山与周围大自然的历史和特色，以及富士山与人类的相关性。
                <w:br/>
                ★【忍野八海】八海为八个池塘，它们是忍野地区指定的国家自然风景区，分别是：御釜池、底无池、銚子池、浊池、涌池、镜池、菖蒲池和出口池。富士山的雪水流经地层过虑成清彻的泉水，从这些池塘渗出，其平均水温为13°C。在1985年入选"日本名水百选"。忍野村以其优美的自然环境闻名。五月到九月间群芳争艷，五月有鳶尾花、六月有羽扇豆、七月有向日葵、八月有秋樱。八个泉水池，其秀丽的田园风光，池水波光粼粼与美丽的富士山合为一体，其情其景，美不胜收。无数摄影家前来捕捉富士山与忍野村保存完好的自然美景。
                <w:br/>
                ★【体验江之岛电车】您看过日本著名动画《灌篮高手》吗？专车前往湘南海岸～江之岛，搭乘著名的江之岛电车，沿途会经过的鎌仓高校前，车站就是动画的场景之一。乘坐行驶了百年以上的古老列车江之电，行驶于民居旁的路面，和自行车并肩开过，与大海平行行驶，在隧道中呼啸而过。悠悠的欣赏这座安逸的城。江之岛电铁是2013年4月～2014年3月与平溪线交换乘车券的复古路面电车。江之岛电铁沿线的湘南海岸充满浓浓南国度假地色彩，随处可见穿着连身防寒衣的冲浪客，或扛着、或骑脚踏车带着冲浪板，连小朋友也在自己的小脚踏车上装有冲浪板架；沿路也有许多特色餐厅林立，其中一家还是喜爱享受早餐出名的布莱德彼特最常光顾的Bill’s分店。湘南不仅是冲浪客的天堂，也是许多日剧及人气动漫作品的取景地。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午餐：日式乡土料理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東横INN横浜、Famy lnn幕张、神奈秦野大酒店或同级</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线路A：综合免税店（约60分钟）～东京全天自由活动（不含车、餐、导游）线路B：综合免税店（停约60分钟）东京大学（停约45分钟）～【动漫朝圣地】秋叶原动漫电器街（停约45分钟）～银座（停约60分钟）～台场海滨公园（共停约60分钟）
                <w:br/>
              </w:t>
            </w:r>
          </w:p>
          <w:p>
            <w:pPr>
              <w:pStyle w:val="indent"/>
            </w:pPr>
            <w:r>
              <w:rPr>
                <w:rFonts w:ascii="微软雅黑" w:hAnsi="微软雅黑" w:eastAsia="微软雅黑" w:cs="微软雅黑"/>
                <w:color w:val="000000"/>
                <w:sz w:val="20"/>
                <w:szCs w:val="20"/>
              </w:rPr>
              <w:t xml:space="preserve">
                线路A：综合免税店（停约60分钟）～东京全天自由活动（不含车、餐、导游，推荐东京迪士尼乐园）
                <w:br/>
                ※备注:请于报名时确认走A/B线。
                <w:br/>
                线路B：综合免税店（停约60分钟）东京大学（停约45分钟）～【动漫朝圣地】秋叶原动漫电器街（停约45分钟）～银座（停约60分钟）～台场海滨公园～自由女神像～DiverCity Tokyo Plaza台场～全新1:1独角兽高达（共停约60分钟）
                <w:br/>
                ※备注:请于报名时确认走A/B线。
                <w:br/>
                <w:br/>
                线路A：全天自由活动（不含车、餐、导游,推荐东京迪士尼乐园）
                <w:br/>
                ★【综合免税店】免税店设有化妆品、保健品、生活小杂货及点心食品等各种柜台供游客自由选购。
                <w:br/>
                ★梦想与魔法的王国【东京迪士尼乐园】占地25万坪的迪士尼乐园为大人与小孩梦幻中的天堂，在此您可与白雪公主、米老鼠、唐老鸭一同遨游童话世界、明日世界、魅惑世界、宇宙世界等。有灰姑娘的城堡、海盗船及非洲丛林探险、巨雷山、鬼屋、小小世界、太空山、魔法师的王国等老少咸宜的娱乐设施。
                <w:br/>
                午后时分，华丽的花车以及各个耳熟能详的卡通人物展开街头大汇演，置身其中，让您重拾童年的欢乐并带给您甜美的回忆。晚上可观赏迪斯尼夜间千变万化的魅力：游行或烟火雷射表演。到迪斯尼如果不停留到夜间，将无法感受到迪斯尼千变万化的另一种魅力喔！
                <w:br/>
                《怪兽电力公司之迷藏巡游车》迪斯尼与皮克斯联合推出的动画电影怪兽电力公司的场景及卡通人物，即将加入东京迪斯尼乐园！以续集方式延续～毛怪苏利文和大眼仔麦克为了博得阿布的欢笑，决定和她一起玩捉迷藏。不料，意外听到这项计划的怪兽蓝道继而设下各种陷阱，快来搭乘崭新的游乐设施《迷藏巡游车》一同寻找藏在怪兽城市里的居民吧! 
                <w:br/>
                《巴斯光年星际历险》以玩具总动员的巴斯光年为主角，拿起雷射枪加入太空骑警一起打败万恶的札克大王吧！
                <w:br/>
                《加勒比海盗体验记》游客搭乘上木船，穿越时空进入16~18世纪的加勒比海中，满是海盗猖厥的世界。航向充满惊奇的海洋，杰克船长和一群充满个性的海盗正等着您来探险。
                <w:br/>
                《太空山体验记》从开园以来人气就一直居高不下的云宵飞车，游客搭上充满蓝色金属光泽的最新型航天飞机玤，一口气冲出大气层朝着太空旅行出发。航天飞机玤以高达50 KM的时速不断穿梭于充满流星与慧星的暗黑宇宙。
                <w:br/>
                <w:br/>
                线路B行程如下:
                <w:br/>
                ★【综合免税店】免税店设有化妆品、保健品、生活小杂货及点心食品等各种柜台供游客自由选购。
                <w:br/>
                ★【东京大学】亚洲著名的高等学府，号称是日本所有大学中最难考取的学校。作为日本最高学术殿堂和七所旧帝国大学之首，其在全球都享有极高的声誉。东大的学生是名副其实的学霸，毕业生多活跃在日本的政治界、法律界、医学界和科研前端。东大历史最为悠久的本乡校区位于文京区和千代田区交汇处。许多建筑是大正年间建成的，具有浓厚的西洋风格，最有代表性的是一栋砖红色的哥特风格建筑——安田讲堂。这些建筑经历了关东大地震、二战、日本六十年代学生运动，保存至今，喜欢怀旧气息的人和日剧迷一定会喜欢这座美丽的校园。
                <w:br/>
                ★【银座】是日本东京中央区的一个主要商业区，以高级购物商店闻名。其是东京的一个代表性地区，是日本现代景点的代表，也是世界三大名街之一。17 世纪初叶这里开设，在新桥与京桥两桥间，以高级购物商店闻名，是东京其中一个代表性地区，同时也是日本有代表性的最大最繁华的商业街区。银座是通过不断填海造地才逐步形成今日之构架，也是人类经济发展的重要体现。象征日本自然、历史、现代的三大景点（富士山，京都，银座）之一的银座，与巴黎的香榭丽舍大道，纽约的第五大道并列为世界三大繁华中心。
                <w:br/>
                ★【秋叶原动漫电器街】是与时代尖端产业同步的电器大街。目前，秋叶原中的店铺也达到上千家。秋叶原就在老东京的东城门外，从20世纪50年代到80年代，这里的商店先是大量供应电视、冰箱，随后是录像机和游戏机。如今，电子产品店、模型玩具店、动漫产品店和主题咖啡馆在这里并肩共存，新的办公及零售卖场综合大楼也渐次拔地而起，正在发展成为一个具有综合性色彩的繁华区域。
                <w:br/>
                ★【台场海滨公园】这里是一处可供游人饱享东京海岸线景致的人工海滨公园。这里虽然禁止游泳，但是可供游人在海岸、礁石上戏水游玩，还可以享受帆板之乐、眺望彩虹桥彼岸街道等美丽景色，漫步公园之中，亦能令人心旷神怡。沿着沙滩信步而行，还可以观赏到“台场公园”中的江户时代的遗迹以及“潮风公园”美丽的喷泉。推荐两处值得一去的摄影点——沿空中漫步道而建、来自巴黎的自由女神像；带有餐厅和小卖店的“海之家”展望台。从这里眺望美丽的彩虹桥和东京塔那斑斓迷人的夜景，相信一定会给您留下终生难忘的美好回忆。
                <w:br/>
                ★【DiverCity Tokyo Plaza台场~全新的1:1独角兽高达】2012年4月19日全新开幕营业，位在台场著名地标富士电视台正后方，由日本三井集团兴建的，共拥有9层楼、154家店铺，包括：「H&amp;M」、「ZARA」、「FOREVER21」、「Bershka」、「UNIQLO（ユニクロ）」及「American Eagle Outfitters＆Aerie」、「ARMANI JEANS」、「BURBERRY BLUE LABEL」、「BURBERRY BLACK LABEL」、「BEAMS」等多家日本与世界的知名服饰品牌。2017年9月24日，伫立于日本东京台场的第二代1:1等比高达“RX-0独角兽高达”正式与游客见面；此次台场展出的“RX-0独角兽高达”，在前代等比例还原的基础上，新增加了变形功能。全身的肩部、腰部、膝盖部位以及天线可以从独角兽模式转换为毁灭模式，配合夜间的灯光模式，最大限度的还原了原作中完全觉醒状态下的，散发着彩虹光芒的“RX-0独角兽高达”。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午餐：日式鳗鱼饭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田日航酒店、東横INN成田空港、成田爱迪星酒店、ART成田酒店或同级</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东京成田飞深圳（参考航班：ZH652  东京成田-深圳   1900/2315或 ZH656   东京成田-深圳  1445/1855）
                <w:br/>
              </w:t>
            </w:r>
          </w:p>
          <w:p>
            <w:pPr>
              <w:pStyle w:val="indent"/>
            </w:pPr>
            <w:r>
              <w:rPr>
                <w:rFonts w:ascii="微软雅黑" w:hAnsi="微软雅黑" w:eastAsia="微软雅黑" w:cs="微软雅黑"/>
                <w:color w:val="000000"/>
                <w:sz w:val="20"/>
                <w:szCs w:val="20"/>
              </w:rPr>
              <w:t xml:space="preserve">
                酒店早餐后，约定时间乘酒店巴士前往东京成田国际机场，办理登机手续搭乘国际航班飞返深圳，结束愉快的日本之旅！
                <w:br/>
                交通：酒店接驳巴士+飞机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1.交通：国际往返经济舱机票、燃油附加费； 
                <w:br/>
                2.当地旅游观光巴士（头尾的两天所使用的车为酒店巴士接送机，其余四天为旅游巴士）根据人数安排车型，执行一人一座的规定，未成年小童及婴儿均需占有车位；
                <w:br/>
                3.住宿：行程内当地4星优质酒店标准双人间（国内网评3钻），特别升级1晚当地5星酒店，1晚温泉酒店（温泉酒店不评星）；
                <w:br/>
                4.用餐：早餐为酒店内早餐（5个），午餐（4个）为1500日元/人/餐，晚餐（1个）温泉内晚餐，餐费如客人未吃视为客人自行放弃恕不退还；
                <w:br/>
                5.景点：行程中所列景点首道大门票（景区内观光车，缆车，园中园门票不含，游客自理）；
                <w:br/>
                保险：旅行社责任险；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1.日本旅游签证费+导服费600元/人（自备签证-200元/人）；
                <w:br/>
                2.自费项目及私人所产生的个人费用等；
                <w:br/>
                3.因不可抗拒因素所致的额外费用（如：罢工，台风，交通延误或变更等一切不可抗拒因素所引致的额外费用）；
                <w:br/>
                4.航空公司临时通知的燃油税涨幅，航空公司收取的行李超重费；
                <w:br/>
                5.全程单人间房差2000元/人；
                <w:br/>
                6.旅游意外险（请建议客人自行购买）；
                <w:br/>
                7.始发地往返口岸/机场的交通费用；
                <w:br/>
                8.转机及侯机的用餐自理；
                <w:br/>
                持有外籍护照需加收1000元地接附加费用，港澳台护照需加收500元地接附加费用。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真珠文化馆</w:t>
            </w:r>
          </w:p>
        </w:tc>
        <w:tc>
          <w:tcPr/>
          <w:p>
            <w:pPr>
              <w:pStyle w:val="indent"/>
            </w:pPr>
            <w:r>
              <w:rPr>
                <w:rFonts w:ascii="微软雅黑" w:hAnsi="微软雅黑" w:eastAsia="微软雅黑" w:cs="微软雅黑"/>
                <w:color w:val="000000"/>
                <w:sz w:val="20"/>
                <w:szCs w:val="20"/>
              </w:rPr>
              <w:t xml:space="preserve">珠宝 玉器</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综合免税店</w:t>
            </w:r>
          </w:p>
        </w:tc>
        <w:tc>
          <w:tcPr/>
          <w:p>
            <w:pPr>
              <w:pStyle w:val="indent"/>
            </w:pPr>
            <w:r>
              <w:rPr>
                <w:rFonts w:ascii="微软雅黑" w:hAnsi="微软雅黑" w:eastAsia="微软雅黑" w:cs="微软雅黑"/>
                <w:color w:val="000000"/>
                <w:sz w:val="20"/>
                <w:szCs w:val="20"/>
              </w:rPr>
              <w:t xml:space="preserve">健康食品，化妆品，生活用品，日本小百货</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报名须知：
                <w:br/>
                1.此线路最低成团人数16人，如收客数不足16人时，本公司会提前5天更改线路出行或延期或退回所交团款，旅行社不承担违约责任。
                <w:br/>
                如不足16人时出团，我社将安排优秀领队兼地接导游。（※团队人数我司会以旅游车辆的坐位数合理分配，散拼团不得对团队人数提出异议。※不足9人时出团将会安排小车，不派领队）
                <w:br/>
                2.选择自由活动线路的游客，需办理个人旅游签证。
                <w:br/>
                3.由于日本国情的关系,日本酒店的床相对都较小,带儿童睡一张床可能会带来不便,请酌情考虑；6周岁以下不占床价格为成价格8.5折，占床大小同价（不占床儿童定义：出发之日时不满6周岁的小童）。若一成人带一未满6周岁儿童参团，则小童应占床为宜。
                <w:br/>
                4.全程酒店正常情况下均为两人一标间，如报名时未提前告知，我社将自动安排您与其他同性别客人拼住。如遇团队中出现单男或单女，在客人不愿补单房差的情况下，我司有权拆夫妻或者安排组合酒店房间住宿。由于日本国资源有限，如所安排酒店旺季或标间爆满，我公司有可能安排两家酒店或会自动提升为单人房给各位客人（每人一间），不加收任何费用，在此告知。
                <w:br/>
                5.客人如需要求享受单人房，我社将加收单人房差（日本单人房非大床或双床单住），单人间房型（房间内只有一张90cm-110cm不等的单人床）。
                <w:br/>
                6.为了保证游客的旅行安全，18岁以下未成年人需要至少一名成年旅客陪同。
                <w:br/>
                7.由于接待条件有限，不接受孕妇及80周岁以上无子女或直系亲属同行的人士参团。
                <w:br/>
                8.65周岁以上人士，有特殊疾病或病史的客人参团，请报名前务必告知旅行社，此类客人参团需签免责协议，亲人陪同，以及购买含海外紧急救援的意外保险，敬请配合！！
                <w:br/>
                ①中国香港往返的航班，非中国内地护照整团4人以下(含4人）加收500/人，4人以上加收800/人（因为要根据整团的非中国内地护照人数而定，航司规定不能超过20%，超过要加收1500-2000元/人）（※注意：复活节，圣诞节非中国内地护照报名人数较多，报名前需要另询）
                <w:br/>
                ②深圳或广州往返的航班，港澳台护照加收500元/人地接附加费，持外籍护照加收1000元/人地接附加费。
                <w:br/>
                <w:br/>
                <w:br/>
                特别说明：
                <w:br/>
                1.日本酒店不设官方星级评审制度，无法与国内酒店星级相对应。行程中所标示的星级标准为日本业界的参考标准，当地4星相当于国内网评3钻、当地5星相当于国内网评4钻、5星国际相当于网评5钻，敬请留意。
                <w:br/>
                2.根据日本的规定，凡身上有纹身者不可进入公共温泉，敬请留意！
                <w:br/>
                3.根据最后确定航班，行程大阪进、东京出或者东京进、大阪出。我司有权调整景点前后次序。
                <w:br/>
                4.暑假,樱花,红叶期间是当地旅游旺季或是当地公共假期、节日、气候等情况, 各景点或游乐场等热点游人较多, 本社安排之行程及餐食, 导游将按照实际交通及游览情况, 上述行程次序及景点可能临时变动、修改或更换，如因餐厅爆满或交通堵塞，行程中自费餐，导游将会以实际情况调整用餐时间，本公司不作预先通知，敬请谅解。
                <w:br/>
                5.根据日本政府最新规定，由2024年4月份开始，巴士服务时间为10个小时，巴士每天服务至晚上七时。 
                <w:br/>
                6.团体签证必须于指定日期乘坐指定航班，跟团进出，根据《中国人赴日旅游（团队旅游）实施要点》团队签证规定严禁离团。如强行离团，我社按相关规定上报日本领事馆及日本入境管理局。
                <w:br/>
                7.个人旅游签及自备签证的客人，在日本期间均不可私自离团，如需离团要另外收取离团费用1000元/人/天（半天也是按照一天收取离团费），离团期间安全问题由客人自行负责，并在离团前签订离团协议，如有问题我社将协力解决，但不承担责任。请在报名时特别说明。如客人擅自离团或滞留不回的情况，旅行社有权追究因此造成的经济及法律责任。
                <w:br/>
                8.港澳台护照前往日本国免签证，但迁移未满7年的身份证书或旅游证，不拥有永久居住权利，前往日本国必需要有日本签证才能出行；可自行办理日本国签证，或委托旅行社办理日本签证；
                <w:br/>
                9.港澳台免签客人：必须自行带上护照原件+在有效期内的回乡证（香港/澳门）或护照原件+在有效期内的台胞证（台湾）。外籍客人（免签或非免签国家）：外国护照请确认您有多次往返中国签证，并自行处理前往日本的签证相关问题。如因您的回乡证过期，台胞证过期，中国签证过期等原因，导致不能出行，我司不承担责任，费用不退。如相关证件有涂改、破损以及护照未达到有效期6个月以上，均为无效证件；
                <w:br/>
                10.如因客人个人问题导致如下情况：①机票未出的情况下拒签，需收取签证手续费及机位定金人民币1500元/人(樱花、寒暑假、春节、国庆等大假期需收取定金3000元/人）,（机票一旦出票，便不可退票、不可签转，不可更改日期/航班/舱位，按照实际所产生的损失费收取）。②因客人自身原因而不能在中国关出境或在日本入境，则所有费用，恕不退款。③如行程过程中需取消行程以内所含项目（景点，膳食，酒店等），作自动放弃处理, 不退任何费用。膳食由我司预先安排的餐厅，如团友不共同用餐，将不能退费，视为自动放弃！
                <w:br/>
                11..因不可抗力原因导致航班延误、领馆签证延误等特殊情况，我公司有权变更行程及出发日期, 最终行程以出团通知为准! 如导致行程更改、滞留或提前结束时，旅行社会根据实际情况作积极、适当处理，若因此产生费用，超出已交旅行团费部份的由旅行者自行承担，我社不承担由此造成的损失和责任。将按照《旅游法》第六十七条之规定处理。
                <w:br/>
                反馈时效：我们的接待质量将以您和您参加的团队大部分游客签署的意见反馈单为依据。若您在游程中未提异议我们将视为对全部行程安排及服务质量满意。返程后再提异议，请理解我们地接方无法帮助您处理，故请在游程中尊重您的权利，及时将自己的想法如实反馈在意见单上，由衷的感谢您为我们提出的建议和意见。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行程协商一致协议书
                <w:br/>
                      本人及同行人在报名时已清楚了解行程单所约定的行程内容及接待标准，关于酒店、景点、餐食、交通、自由购物时间等方面已在旅游包价合同中进行约定。双方于出团前经过充分协商，对行程中的“自由购物活动时间”所要安排的具体购物商店达成一致意见，并签署此协议书作为旅游合同的一部分，双方承诺不能单方面违约。
                <w:br/>
                在行程的自由活动期间，经双方协商一致后同意前往旅游购物商店，内容如下：
                <w:br/>
                一：购物场所简述及安排                                                          编码：SZ-SWD-BCXY
                <w:br/>
                购物点名称	购物项目内容
                <w:br/>
                （购物点名称、经营范围）	时长
                <w:br/>
                真珠文化馆	珠宝 玉器	60分钟
                <w:br/>
                综合免税店	健康食品，化妆品，生活用品，日本小百货	60分钟
                <w:br/>
                自费项目约定：此团无任何自费项目安排，也不允许导游向游客推荐自费项目，游客如有需求请主动向导游提出，并承担所有的风险和责任。
                <w:br/>
                *以上购物场所非强制性指定购物点，请旅游者按照自身需要自愿购买，受日本国内消费者相关法律保护*
                <w:br/>
                二：相关约定：
                <w:br/>
                1.本协议所签订及履行必须是寄予旅游者要求且双方协商一致并确认的前提下签署，乙方无任何强迫性行为，在约定的购物项目活动中，甲方同意自行承担相关风险。
                <w:br/>
                2.本协议作为旅游合同的补充，作为包价旅游合同的组成部分，与合同具同等法律效力。
                <w:br/>
                3.本协议约定乙方协助甲方前往的购物场所，乙方承若购物场所所售的产品不存在假冒伪劣产品。
                <w:br/>
                4.行程单中的景点、餐厅、长途中途休息站等以内及周边购物店不属于安排的购物场所，旅行社不建议购买，若商品出现质量问题，旅行社不承担任何责任；
                <w:br/>
                5.旅游者在购买产品时请主动向购物场所索要发票或售卖单据以做凭证。
                <w:br/>
                6.本协议约定的购物场所，可能因地区差异及其它方面因素乙方不能保证是与市场同类产品价格是一致的，因此乙方提醒旅游者谨慎选择是否购买。
                <w:br/>
                三：关于退换货
                <w:br/>
                1、本协议约定下，旅游者在乙方协助安排前往的购物场所购买产品的，如旅游者有退换货要求的，旅游者需要将所购产品及售卖单据详尽完整的提交给乙方组团社，乙方组团社有协助甲方退换货的责任和义务，最终由购物场所评定是否满足退换货标准。对于旅游者自行前往购物场所所购买的产品，旅游者应当自行保留相关的完整购物凭证，询问商家关于退货的声明、退货联系方式。
                <w:br/>
                2、旅游者提出退换货要求的，应当在货品约定的可退换货期限内提出，并保证拟退换货产品（产品包装及相关票据）的完整性。旅游者在确定购物前务必与商家书面确认有关退换货的详细要求，包括但不限于：可以退换货的情形、退换货的具体标准、步骤流程等事项，购物时应当向购物场所索取相应的购物凭证并妥善予以保管。
                <w:br/>
                3、特别提示：旅游者购买的免税健康食品类、免税化妆品类非伪劣产品不予退换货。如免税商品购物场所明确告知不能退换货的产品请旅游者谨慎购买。由此产生退换货的，旅行社不承担任何责任。旅游者所退换货产品需外包装完好并未使用过，并由甲方承担退换货运输产生的一切费用。
                <w:br/>
                四：本协议一式二份，双方各执一份，由组团社授权人为乙方代表人签字，甲方为旅游者本人（18岁以下未成年人需要监护人签名）不可其他人代签。
                <w:br/>
                五：此补充协议是游客与旅行社双方合同不可分割的部分，双方各持一份，具备与合同相同的法律效力。
                <w:br/>
                <w:br/>
                甲方（旅游者）签名：______________                      乙方（旅行社）签名：_____________
                <w:br/>
                签名日期：_____________                                 签名日期：_____________
                <w:br/>
                签名地点：_____________                                 签名地点：_____________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2025-10-04T11:14:28+08:00</dcterms:created>
  <dcterms:modified xsi:type="dcterms:W3CDTF">2025-10-04T11:14:28+08:00</dcterms:modified>
</cp:coreProperties>
</file>

<file path=docProps/custom.xml><?xml version="1.0" encoding="utf-8"?>
<Properties xmlns="http://schemas.openxmlformats.org/officeDocument/2006/custom-properties" xmlns:vt="http://schemas.openxmlformats.org/officeDocument/2006/docPropsVTypes"/>
</file>