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秋爽山西 晋美太原双飞6日行程单</w:t>
      </w:r>
    </w:p>
    <w:p>
      <w:pPr>
        <w:jc w:val="center"/>
        <w:spacing w:after="100"/>
      </w:pPr>
      <w:r>
        <w:rPr>
          <w:rFonts w:ascii="微软雅黑" w:hAnsi="微软雅黑" w:eastAsia="微软雅黑" w:cs="微软雅黑"/>
          <w:sz w:val="20"/>
          <w:szCs w:val="20"/>
        </w:rPr>
        <w:t xml:space="preserve">晋美太原 山西味道双飞6日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0111754984712mc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品质承诺：太原进运城出，深航直飞不经停，不走回头路，节省5小时，菁英导游优中选优；
                <w:br/>
                逛4大古城·新晋网红：晋商发源地平遥古城+1600年北魏大同古城夜晚漫步；
                <w:br/>
                新晋网红太原古县城满江红拍摄地，逛二舅走过的街道；
                <w:br/>
                游4大名胜·中华奇观：壶口瀑布+文殊菩萨道场五台山+“中国石窟艺术瑰宝”云冈石窟+佛寺奇观悬空寺；
                <w:br/>
                惊喜非遗体验：特别安排“幸福平遥年”主题活动，跟传统艺人学非遗，还原千年古城韵味；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深圳-太原 满江红取景地-太原古县城 ✭《山西会馆》（含表演）
                <w:br/>
              </w:t>
            </w:r>
          </w:p>
          <w:p>
            <w:pPr>
              <w:pStyle w:val="indent"/>
            </w:pPr>
            <w:r>
              <w:rPr>
                <w:rFonts w:ascii="微软雅黑" w:hAnsi="微软雅黑" w:eastAsia="微软雅黑" w:cs="微软雅黑"/>
                <w:color w:val="000000"/>
                <w:sz w:val="20"/>
                <w:szCs w:val="20"/>
              </w:rPr>
              <w:t xml:space="preserve">
                ✭  亮点体验：欢乐抵达日 
                <w:br/>
                ✭  行程玩法：深圳宝安机场集合-飞往山西太原 【太原古县城】
                <w:br/>
                【山西首府太原】三面环山，是一座具有2400年历史的古城，有“锦绣太原城”的美誉。曾为北部边防重镇，是兵家必争之地，有中原北门之称。
                <w:br/>
                【太原古县城】（参观约1.5小时）太原古县城城内历史建筑遗存众多，十字街格局清晰，沿袭了晋阳古城“城池凤翔余”的古老建筑格局，犹如一只头北尾南的凤凰，自古就有“凤凰城”的美誉，这里也是电影《满江红》拍摄地。太原古县城作为古晋阳城的文脉延续，蕴藏着深厚的历史积淀。
                <w:br/>
                【山西会馆】（用餐时间约1.5小时）山西会馆印证了“天下面食数太原，山珍海味难比鲜；味压神州南北地，舌上径渭天上天”。山西会馆传承着山西特色面点，挖掘晋北粗粮，晋南特色面食，花馍、面人，晋中，上党地区的饼。品种多，花样全，出品精，真正做到粗粮细做。面食大全，引领着太原面食新风向。 大家可以一边享用山西会馆特色晚宴，一边观看山西会馆面食表演！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太原和颐至尚酒店太原盛源美华/太原综改美居酒店或同级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五台山寺庙群
                <w:br/>
              </w:t>
            </w:r>
          </w:p>
          <w:p>
            <w:pPr>
              <w:pStyle w:val="indent"/>
            </w:pPr>
            <w:r>
              <w:rPr>
                <w:rFonts w:ascii="微软雅黑" w:hAnsi="微软雅黑" w:eastAsia="微软雅黑" w:cs="微软雅黑"/>
                <w:color w:val="000000"/>
                <w:sz w:val="20"/>
                <w:szCs w:val="20"/>
              </w:rPr>
              <w:t xml:space="preserve">
                ✭  亮点体验：中国四大佛教名山之首”五台山 
                <w:br/>
                ✭  行程玩法：下午【五台山寺庙群】- 夜宿繁峙五台山宾馆
                <w:br/>
                【五台山】领略一：【寻找有佛缘之人】开启佛缘之路，游览最大文殊菩萨像所在地—【殊象寺】（游览40分钟），游览【广化寺】（游览40分钟）广华寺历史悠久，是五台山著名的华严道场，在其后殿后至今还保存着一座北宋元丰三年(1080)的一座八角单亭阁式石塔。早朝拜规模最小而香火最旺盛的寺庙，烧香许愿最灵验的寺院——【五爷庙】（万佛阁）（20分钟），领略二：【点亮祈愿莲花灯】，为家人、自己、朋友祈福新年好运，无论是信徒还是普通的游客，只要来五台山就一定会来五爷庙拜五爷， 外观【塔院寺】（内有五台山标志性建筑--大白塔）塔院寺是五台山的标志，领略三：【斋堂体验斋筳】修身静心，培养宿世福德。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繁峙五台山宾馆/憨山雅苑/五台山麓亭酒店或同级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悬空寺、应县木塔、云冈石窟 ★ 大同风味-景泰蓝火锅
                <w:br/>
              </w:t>
            </w:r>
          </w:p>
          <w:p>
            <w:pPr>
              <w:pStyle w:val="indent"/>
            </w:pPr>
            <w:r>
              <w:rPr>
                <w:rFonts w:ascii="微软雅黑" w:hAnsi="微软雅黑" w:eastAsia="微软雅黑" w:cs="微软雅黑"/>
                <w:color w:val="000000"/>
                <w:sz w:val="20"/>
                <w:szCs w:val="20"/>
              </w:rPr>
              <w:t xml:space="preserve">
                ✭  亮点体验：“斗拱博物院”应县木塔 “千年不倒”悬空寺 探东方石雕艺术精魂 
                <w:br/>
                ✭  行程玩法：上午【应县木塔】【悬空寺】- 下午【云冈石窟】- 夜宿大同
                <w:br/>
                【应县木塔】（参观约1小时）又名佛宫寺，释迦塔，建于公元1056年（辽清宁二年，即北宋至和三年），塔高67.31米，底层直径30.27米，总重量约为7400多吨，是世界上现存最高大、最古老纯木结构楼阁式建筑。与法
                <w:br/>
                国埃菲尔铁塔、意大利比萨斜塔并称“世界三大奇塔”。
                <w:br/>
                【悬空寺】（不含登临）已有1500历史的悬空寺，是儒释道三教合一的独特寺庙。悬空寺的建筑极具特色，以如临深渊的险峻著称，素有“悬空寺半天高，三根马尾吊空中”的俚语。在登临悬空寺感受他“险、奇、巧、俏”的建筑魅力的同时，不防一同回味下金庸先生笔下的悬空胜境， "登临悬空寺，攀悬梯，跨飞栈，穿石窟，钻天窗…【云冈石窟】（不含小交通）中国三大石窟之一，被誉为“东方石雕艺术精魂”，现存洞窟53个，以造像气魄雄伟、内容丰富多彩见称，东西连1公里，活像一个满布蜂洞的巨型蜂巢。藏身里5万多尊佛、菩萨造像，经历了风月的侵蚀更显古朴、凝重，令人叹为观止（参观2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大同柳莺/金地豪生酒店/大同贵宾楼或同级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乔家大院、宝源老醋坊、平遥古城 ★ 民俗活动剪纸+扭秧歌+打腰鼓
                <w:br/>
              </w:t>
            </w:r>
          </w:p>
          <w:p>
            <w:pPr>
              <w:pStyle w:val="indent"/>
            </w:pPr>
            <w:r>
              <w:rPr>
                <w:rFonts w:ascii="微软雅黑" w:hAnsi="微软雅黑" w:eastAsia="微软雅黑" w:cs="微软雅黑"/>
                <w:color w:val="000000"/>
                <w:sz w:val="20"/>
                <w:szCs w:val="20"/>
              </w:rPr>
              <w:t xml:space="preserve">
                ✭  亮点体验：遇见千年古城烟火气  山西大院恢弘
                <w:br/>
                ✭  行程玩法：上午【乔家大院】- 宝源醋坊 - 夜游平遥古城 - 夜宿平遥
                <w:br/>
                【乔家大院】（参观约1.5小时）乔家大院，位于山西省祁县乔家堡村，是清代商业金融资本家乔致庸的宅第。华北第一民俗博物馆，电影《大红灯笼高高挂》，电视剧《乔家大院》的拍摄地。被专家学者誉之为：“北方民居建筑史上一颗璀璨的明珠”，因此素有“皇家有故宫，民宅看乔家”之说，名扬三晋，誉满海内外。
                <w:br/>
                【宝源老醋坊】宝源老醋坊采用明清建筑风格，青砖、灰瓦、古木雕刻，完全还原明清醋坊老陈醋生产工艺，酿醋器具、工具和服饰，从酿醋原料到成品一步步再现了古代酿醋工艺。“宝源坊”始建于明朝宣德三年（1427年），距今已有500多年历史。宝源老陈醋曾作为明、清两朝皇家贡品。在解说员的带领下，会走入一个古色古香的院子。身着明朝服饰的工作人员一项一项的向游客演示着老陈醋传统酿造的道道工艺。
                <w:br/>
                【平遥古城】特别安排“幸福平遥”（表演时间约30分钟）乐享幸福汇主题活动，传统艺人教您民俗剪纸、才艺表演、扭秧歌、原汁原味的民俗体验。
                <w:br/>
                【平遥古城】平遥古城自由活动，平遥古城始建于西周,距今已有2000多年的历史,现有全国保存最好的明初县治砖石结构的古城墙。平遥古城还是中国古代城市在明清时期的杰出范例，平遥古城保存了其所有特征。而且在中国历史的发展中，为人们展示了一幅非同寻常的文化、社会、经济及宗教发展的完整画卷。
                <w:br/>
                【温馨提示】
                <w:br/>
                平遥古城进城不需要门票，如要逛小景点门票自理125元/人。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平遥新会馆客栈/平遥会馆客栈/平遥宾舍或同级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 广胜寺、壶口瀑布
                <w:br/>
              </w:t>
            </w:r>
          </w:p>
          <w:p>
            <w:pPr>
              <w:pStyle w:val="indent"/>
            </w:pPr>
            <w:r>
              <w:rPr>
                <w:rFonts w:ascii="微软雅黑" w:hAnsi="微软雅黑" w:eastAsia="微软雅黑" w:cs="微软雅黑"/>
                <w:color w:val="000000"/>
                <w:sz w:val="20"/>
                <w:szCs w:val="20"/>
              </w:rPr>
              <w:t xml:space="preserve">
                ✭  亮点体验： 亲临87版《西游记》扫塔辨奇冤拍摄地 叹壶口华夏之气概  
                <w:br/>
                ✭  行程玩法：上午【广胜寺】-下午【壶口瀑布】
                <w:br/>
                【广胜寺】（参观约1.5小时）飞虹琉璃塔，是目前全国最精美、保存最完好的琉璃塔。西游记《扫塔辩奇冤》的拍摄地，历经500多年的沧桑依然屹立在上寺。赵城金藏，是我国第一部木刻版汉文大藏经，央视探索发现曾两次深度介绍，现作为镇馆之宝藏于国家图书馆。水神庙元代壁画是我国古代惟一不以佛道为内容的壁画孤例”。
                <w:br/>
                【壶口瀑布】（参观约1.5小时）黄河水奔流至此，两岸石壁峭立，河口收缩狭如壶口，千里黄河一壶收，奔腾汹涌、气吞天下、直观云霄。此刻就让我们站在黄河之畔，感受她的澎湃之声，体会中华黄河魂的源远流长，心中激荡起对祖国、对山河的热爱之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运城雅朵/美巢雅韵 /非繁城品或同级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
                <w:br/>
              </w:t>
            </w:r>
          </w:p>
          <w:p>
            <w:pPr>
              <w:pStyle w:val="indent"/>
            </w:pPr>
            <w:r>
              <w:rPr>
                <w:rFonts w:ascii="微软雅黑" w:hAnsi="微软雅黑" w:eastAsia="微软雅黑" w:cs="微软雅黑"/>
                <w:color w:val="000000"/>
                <w:sz w:val="20"/>
                <w:szCs w:val="20"/>
              </w:rPr>
              <w:t xml:space="preserve">
                早餐后，乘车赴运城机场，乘航班返回深圳，结束愉快之旅！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往返交通：深圳=太原 运城=深圳 往返机票费、机场建设费、燃油税；
                <w:br/>
                参考航班：深圳太原 ZH9131  08:45-11:45/运城深圳 ZH9140  07:05-10:00
                <w:br/>
                当地交通：当地全程空调旅游车（按人数定车型，保证一人一正座）；
                <w:br/>
                酒店住宿：行程所列1晚平遥五星特色客栈+3晚四钻酒店+1晚五钻酒店（以两人一房为标准），报价含每人每天一张床位，单人需补单房差；
                <w:br/>
                行程门票：行程所列景点大门票（不含景区小交通及小景点门票）
                <w:br/>
                用餐标准：全程含5早7正，正餐餐标40元/人/正、升级特色餐：大同景泰蓝火锅50元、山西会馆60元（边吃边看面食表演）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景点内园中园门票及行程中注明门票不含的景点、全陪费用、机场接送、旅游意外保险、按航空险；
                <w:br/>
                行程中：
                <w:br/>
                电瓶车必消：平遥40元/人 壶口20元-40元/人  ，广胜寺20元/人，悬空寺20元/人
                <w:br/>
                耳麦必消：全程耳麦100/人（山西景区多为文物景点，各大景区已经推行“绿色讲解”禁止使用扩音器讲解，必须使用讲解耳麦）
                <w:br/>
                其他自愿：云冈15元/人   悬空寺登临100元/人
                <w:br/>
                以上费用当地现付导游
                <w:br/>
                如遇大同-五台山或五台山-大同遇降大雨/雪，修路等不可抗力原因导致道路封闭，需绕行高速前往，所产生额外费用由旅行社和游客均摊，由旅客承担部分为30元/人
                <w:br/>
                儿童收费：
                <w:br/>
                2-12周岁以内小童：含往返机票、大巴车位费；不占床位，不含早餐及门票费，如产生门票及其他费用由家长现付；
                <w:br/>
                自费项目（无必消，自愿参加，含门票费+车费+导游服务费）
                <w:br/>
                自费项目	全票	半票	免票	自费项目	全票	半票	免票
                <w:br/>
                阎锡山	150	130	100	雁门关	200	150	130
                <w:br/>
                晋祠	180	130	100	张壁古堡	200	150	130
                <w:br/>
                自费项目说明：
                <w:br/>
                1、上述项目价格全部是按10人以上团队价核算，如果未达到约定最低参加人数的，双方需重新协商价格；
                <w:br/>
                2、自费项目费用收取必须按照游客行程单上价格执行。
                <w:br/>
                3、增加的景点不会影响以后的行程。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7、祝您旅途愉快！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
                自费项目（无必消，自愿参加，含门票费+车费+导游服务费）
                <w:br/>
                自费项目	全票	半票	免票	自费项目	全票	半票	免票
                <w:br/>
                阎锡山	150	130	100	雁门关	200	150	130
                <w:br/>
                晋祠	       180	130	100	张壁古堡	200	150	130
                <w:br/>
                自费项目说明：
                <w:br/>
                1、上述项目价格全部是按10人以上团队价核算，如果未达到约定最低参加人数的，双方需重新协商价格；
                <w:br/>
                2、自费项目费用收取必须按照游客行程单上价格执行。
                <w:br/>
                3、增加的景点不会影响以后的行程。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7、祝您旅途愉快！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1、此路线为特价打包回馈客户团，凡客人持有长者证、学生证、导游证、记者证、军官证、军人残疾证等均无任何
                <w:br/>
                优惠或退票,如有未产生或自愿放弃的当地景点、住宿及赠送的项目，费用概不退还。
                <w:br/>
                2、由于此机票的特殊性，不作换人，不退票，不改签，请知悉！报名时请一定仔细核对姓名及证件号码，如若出错，
                <w:br/>
                    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山西旅游须知及注意事项
                <w:br/>
                1，于山西的旅游刚开始发展，所以三星、四星酒店不能和南方相比，但们将尽力安排。山西的口味与南方有差别，请及时与导游沟通。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2025-09-07T22:51:08+08:00</dcterms:created>
  <dcterms:modified xsi:type="dcterms:W3CDTF">2025-09-07T22:51:08+08:00</dcterms:modified>
</cp:coreProperties>
</file>

<file path=docProps/custom.xml><?xml version="1.0" encoding="utf-8"?>
<Properties xmlns="http://schemas.openxmlformats.org/officeDocument/2006/custom-properties" xmlns:vt="http://schemas.openxmlformats.org/officeDocument/2006/docPropsVTypes"/>
</file>