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尽享欧罗巴-德国+法国+意大利+瑞士+比利时+斯洛文尼亚6国13天行程单</w:t>
      </w:r>
    </w:p>
    <w:p>
      <w:pPr>
        <w:jc w:val="center"/>
        <w:spacing w:after="100"/>
      </w:pPr>
      <w:r>
        <w:rPr>
          <w:rFonts w:ascii="微软雅黑" w:hAnsi="微软雅黑" w:eastAsia="微软雅黑" w:cs="微软雅黑"/>
          <w:sz w:val="20"/>
          <w:szCs w:val="20"/>
        </w:rPr>
        <w:t xml:space="preserve">妙品尽享欧罗巴6国13天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fry1755502323PD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0130 0800 
                <w:br/>
                回程：参考航班：HU790  VIESZX  1010 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  巴黎
                <w:br/>
              </w:t>
            </w:r>
          </w:p>
          <w:p>
            <w:pPr>
              <w:pStyle w:val="indent"/>
            </w:pPr>
            <w:r>
              <w:rPr>
                <w:rFonts w:ascii="微软雅黑" w:hAnsi="微软雅黑" w:eastAsia="微软雅黑" w:cs="微软雅黑"/>
                <w:color w:val="000000"/>
                <w:sz w:val="20"/>
                <w:szCs w:val="20"/>
              </w:rPr>
              <w:t xml:space="preserve">
                飞机抵达后，开始我们浪漫的欧洲之旅
                <w:br/>
                上午：乘车前往布鲁塞尔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午餐：五菜一汤+水果+茶水
                <w:br/>
                下午：乘车前往巴黎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午餐：五菜一汤+水果+茶水
                <w:br/>
                下午：【香榭丽舍大街】香榭丽舍大街是巴黎知名的一条街道，也是法国时尚的中心，在人们心中早就成了名店、时装等时尚元素的代名词，来时尚之都巴黎观光的游客都会慕名到此漫步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
                <w:br/>
              </w:t>
            </w:r>
          </w:p>
          <w:p>
            <w:pPr>
              <w:pStyle w:val="indent"/>
            </w:pPr>
            <w:r>
              <w:rPr>
                <w:rFonts w:ascii="微软雅黑" w:hAnsi="微软雅黑" w:eastAsia="微软雅黑" w:cs="微软雅黑"/>
                <w:color w:val="000000"/>
                <w:sz w:val="20"/>
                <w:szCs w:val="20"/>
              </w:rPr>
              <w:t xml:space="preserve">
                早餐：酒店早餐
                <w:br/>
                上午：【凯旋门】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【协和广场】协和广场是法国知名广场和美丽的广场之一。广场正中心矗立着一座从埃及运来的、有几千年历史的埃及方尖碑。而广场上于19世纪中叶增设的两个场景宏大的喷泉，一直是人们喜欢驻足的地方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★特别安排【塞纳河游船】塞纳河横贯巴黎，两岸风光美不胜收。巴黎的许多重要文物建筑都围绕着塞纳河两岸，乘坐塞纳河游船观赏风景是一种美的享受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午餐：五菜一汤+水果+茶水
                <w:br/>
                下午：乘车前往法国小镇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菲森
                <w:br/>
              </w:t>
            </w:r>
          </w:p>
          <w:p>
            <w:pPr>
              <w:pStyle w:val="indent"/>
            </w:pPr>
            <w:r>
              <w:rPr>
                <w:rFonts w:ascii="微软雅黑" w:hAnsi="微软雅黑" w:eastAsia="微软雅黑" w:cs="微软雅黑"/>
                <w:color w:val="000000"/>
                <w:sz w:val="20"/>
                <w:szCs w:val="20"/>
              </w:rPr>
              <w:t xml:space="preserve">
                早餐：酒店早餐
                <w:br/>
                上午：乘车前往菲森
                <w:br/>
                【菲森】德奥边境的举世闻名的德国梦幻古堡所在小镇。富森是拜恩州海拔最高的市镇，高 808 米。著名的新天鹅堡和旧天鹅堡均位于附近，它们在山端的云间若隐若现，如同梦幻一般
                <w:br/>
                午餐：五菜一汤+水果+茶水或西式简餐
                <w:br/>
                下午：【新天鹅堡】（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晚餐：五菜一汤+水果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卢塞恩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午餐：五菜一汤+水果+茶水或西式简餐
                <w:br/>
                下午：【狮子纪念碑】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意大利小镇
                <w:br/>
              </w:t>
            </w:r>
          </w:p>
          <w:p>
            <w:pPr>
              <w:pStyle w:val="indent"/>
            </w:pPr>
            <w:r>
              <w:rPr>
                <w:rFonts w:ascii="微软雅黑" w:hAnsi="微软雅黑" w:eastAsia="微软雅黑" w:cs="微软雅黑"/>
                <w:color w:val="000000"/>
                <w:sz w:val="20"/>
                <w:szCs w:val="20"/>
              </w:rPr>
              <w:t xml:space="preserve">
                早餐：酒店早餐
                <w:br/>
                上午：乘车前往菲斯特
                <w:br/>
                ★特别安排【菲斯特雪山】，尽览瑞士雪山的震撼景色。来到这里你会发现各种令人兴奋的景点。更值得一提的是这里还是观望少女峰的绝佳地点。全新上市的菲斯特悬崖栈道当然不能错过，该步道包含一段沿崖小道、一座吊桥、和一个面向艾格峰的观察台，拥有令人眩晕的高度和壮美景色，适合各年龄段游客，保证惊险刺激。（若遇雪山关闭，将调换其他雪山）
                <w:br/>
                午餐：五菜一汤+水果+茶水或西式简餐
                <w:br/>
                下午：乘车前往因特拉肯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佛罗伦萨  罗马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政广场有露天雕塑博物馆的美誉，也是该城数个世纪以来政治生活中心。市政广场是开放式的，周围环绕着乌菲兹美术馆、佣兵凉亭和众多的咖啡厅、酒吧。圣母百花大教堂就位于它的正北方，从小巷步行就可以到达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【君士坦丁凯旋门】君士坦丁凯旋门是人们为纪念公元312年君士坦丁大帝在Milvian桥一役中战胜对手麦克森提乌斯、统一罗马帝国而建。凯旋门上的雕塑多为浮雕，且多半是从历代君主的建筑上搜集而来
                <w:br/>
                午餐：五菜一汤+水果+茶水
                <w:br/>
                下午：乘车前往意大利小镇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威尼斯  卢布尔雅那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或下岛船票）世界知名的水上城市，全球最浪漫的地方之一，界上唯一没有汽车的城市，如英国诗人伊丽莎白•巴雷特•布朗宁所说：“再没有与它相似或相同的城市，世界上没有第二个威尼斯”
                <w:br/>
                午餐：午五菜一汤+水果+茶水
                <w:br/>
                下午：【叹息桥】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总督府】（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  维也纳
                <w:br/>
              </w:t>
            </w:r>
          </w:p>
          <w:p>
            <w:pPr>
              <w:pStyle w:val="indent"/>
            </w:pPr>
            <w:r>
              <w:rPr>
                <w:rFonts w:ascii="微软雅黑" w:hAnsi="微软雅黑" w:eastAsia="微软雅黑" w:cs="微软雅黑"/>
                <w:color w:val="000000"/>
                <w:sz w:val="20"/>
                <w:szCs w:val="20"/>
              </w:rPr>
              <w:t xml:space="preserve">
                早餐：酒店早餐
                <w:br/>
                上午：乘车前往卢布尔雅那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【三桥】（外观）三桥又称三重桥，得名于主桥和两侧的附桥。这座建于公元13世纪的人行桥是横跨卢布尔雅那河上较古老的桥。1929至1932年斯洛文尼亚民族的建筑师Jože Plečnik在原有石桥的基础上添加了两侧的副桥而形成了今天的三重桥
                <w:br/>
                【卢布尔雅那市政厅】（外观）卢布尔雅那市政厅是卢布尔雅那市政府现在所在地，其主体建筑是建筑大师Peter Bezlaj的作品，1719年副楼被加盖到它的两侧。如今现市政厅设有四个展览大厅，主要展示卢布尔雅那城市发展史，国际城际间合作等各类艺术展览
                <w:br/>
                午餐：五菜一汤+水果+茶水
                <w:br/>
                下午：乘车前往维也纳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【金色大厅】（外观）令全世界多少音乐爱好者神往，其辉煌震撼的建筑风格和华丽璀璨的音响效果使其无愧于金色的美称，可谓是世界上音响效果最出色的音乐厅
                <w:br/>
                【霍夫堡宫】（外观）霍夫堡宫位于维也纳市中心，这片壮观的建筑群从13世纪开始就是哈布斯堡皇室的居住地。霍夫堡宫从13世纪起不断被皇室扩建，形成了现在我们看到的富丽雄伟的皇宫建筑群，好似一座城中之城
                <w:br/>
                【国立歌剧院】（路过车览）国家歌剧院是世界上数一数二的大型歌剧院，是以音乐之都享誉世界的维也纳的主要象征，素有“世界歌剧中心”之称。有很多知名的作曲家、指挥家和舞蹈家在此演出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3.全程欧洲甄选当地三-四星级酒店双人标准间住宿，（含欧陆式早餐）；
                <w:br/>
                4.行程所列午晚正餐：共计20餐，中式 5 菜 1 汤（用餐时间在飞机或船上以机船餐为准，不再另退餐费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9.含境外司机和导游服务费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w:t>
            </w:r>
          </w:p>
        </w:tc>
        <w:tc>
          <w:tcPr/>
          <w:p>
            <w:pPr>
              <w:pStyle w:val="indent"/>
            </w:pPr>
            <w:r>
              <w:rPr>
                <w:rFonts w:ascii="微软雅黑" w:hAnsi="微软雅黑" w:eastAsia="微软雅黑" w:cs="微软雅黑"/>
                <w:color w:val="000000"/>
                <w:sz w:val="20"/>
                <w:szCs w:val="20"/>
              </w:rPr>
              <w:t xml:space="preserve">
                Galerieslafayette：名品箱包、手表、眼睛、服装、化妆品、香水等。
                <w:br/>
                BENLUXE：综合百货
                <w:br/>
                Bucherer：钟表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AG：钟表
                <w:br/>
                GUBLIN：钟表
                <w:br/>
                Bucherer：钟表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Germanstyle：厨房用品、刀具、服装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Michelangelo：皮革制品
                <w:br/>
                DFS：综合百货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布鲁塞尔</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列支士登</w:t>
            </w:r>
          </w:p>
        </w:tc>
        <w:tc>
          <w:tcPr/>
          <w:p>
            <w:pPr>
              <w:pStyle w:val="indent"/>
            </w:pPr>
            <w:r>
              <w:rPr>
                <w:rFonts w:ascii="微软雅黑" w:hAnsi="微软雅黑" w:eastAsia="微软雅黑" w:cs="微软雅黑"/>
                <w:color w:val="000000"/>
                <w:sz w:val="20"/>
                <w:szCs w:val="20"/>
              </w:rPr>
              <w:t xml:space="preserve">HUBER：钟表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最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巴黎凡尔赛</w:t>
            </w:r>
          </w:p>
        </w:tc>
        <w:tc>
          <w:tcPr/>
          <w:p>
            <w:pPr>
              <w:pStyle w:val="indent"/>
            </w:pPr>
            <w:r>
              <w:rPr>
                <w:rFonts w:ascii="微软雅黑" w:hAnsi="微软雅黑" w:eastAsia="微软雅黑" w:cs="微软雅黑"/>
                <w:color w:val="000000"/>
                <w:sz w:val="20"/>
                <w:szCs w:val="20"/>
              </w:rPr>
              <w:t xml:space="preserve">欧洲最宏伟壮观的宫殿，位于巴黎西南郊外，建于路易十四年代。室内装饰极其豪华富丽，500余间大殿小厅处处金碧辉煌，豪华非凡：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海鲜大拼盘(四人一份): 螃蟹、虾、生蚝、海螺、鹅肝酱蜗牛,主菜：牛排 、鸡、鸭、烤三文鱼任选一种，红葡萄酒或白葡萄酒,甜点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最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宫内不允许领队和非宫内挂牌地导讲解，只有宫内挂牌地导才能讲解。一个讲解不能超25人。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科尔马</w:t>
            </w:r>
          </w:p>
        </w:tc>
        <w:tc>
          <w:tcPr/>
          <w:p>
            <w:pPr>
              <w:pStyle w:val="indent"/>
            </w:pPr>
            <w:r>
              <w:rPr>
                <w:rFonts w:ascii="微软雅黑" w:hAnsi="微软雅黑" w:eastAsia="微软雅黑" w:cs="微软雅黑"/>
                <w:color w:val="000000"/>
                <w:sz w:val="20"/>
                <w:szCs w:val="20"/>
              </w:rPr>
              <w:t xml:space="preserve">充满着法式浪漫风情的小镇，因其境内运河和花船而得名。五彩缤纷的楼房、铺满鹅卵石的小街都是散步时的美景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枫丹白露</w:t>
            </w:r>
          </w:p>
        </w:tc>
        <w:tc>
          <w:tcPr/>
          <w:p>
            <w:pPr>
              <w:pStyle w:val="indent"/>
            </w:pPr>
            <w:r>
              <w:rPr>
                <w:rFonts w:ascii="微软雅黑" w:hAnsi="微软雅黑" w:eastAsia="微软雅黑" w:cs="微软雅黑"/>
                <w:color w:val="000000"/>
                <w:sz w:val="20"/>
                <w:szCs w:val="20"/>
              </w:rPr>
              <w:t xml:space="preserve">枫丹白露风景绮丽，森林茂盛，古迹众多，是著名的旅游胜地。在西方博物馆中，收藏和展览圆明园的珍宝最多的要数枫丹白露宫，宫中的中国馆可以说的圆明园在西方的再现。自16世纪到19世纪，各个时期的建筑风格都在这里留下了痕迹，众多著名的建筑家和艺术家参与了这座法国历代帝王行宫的建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法国酒庄</w:t>
            </w:r>
          </w:p>
        </w:tc>
        <w:tc>
          <w:tcPr/>
          <w:p>
            <w:pPr>
              <w:pStyle w:val="indent"/>
            </w:pPr>
            <w:r>
              <w:rPr>
                <w:rFonts w:ascii="微软雅黑" w:hAnsi="微软雅黑" w:eastAsia="微软雅黑" w:cs="微软雅黑"/>
                <w:color w:val="000000"/>
                <w:sz w:val="20"/>
                <w:szCs w:val="20"/>
              </w:rPr>
              <w:t xml:space="preserve">哪里有庄园，哪里就能闻到葡萄酒的醇香，这是只适用于法国的庄园定律。在庄园遍地的红酒圣地，带您一起参观葡萄种植园，一起品地道红酒，了解红酒文化，给您一场不一样的醉美之旅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斯特拉斯堡</w:t>
            </w:r>
          </w:p>
        </w:tc>
        <w:tc>
          <w:tcPr/>
          <w:p>
            <w:pPr>
              <w:pStyle w:val="indent"/>
            </w:pPr>
            <w:r>
              <w:rPr>
                <w:rFonts w:ascii="微软雅黑" w:hAnsi="微软雅黑" w:eastAsia="微软雅黑" w:cs="微软雅黑"/>
                <w:color w:val="000000"/>
                <w:sz w:val="20"/>
                <w:szCs w:val="20"/>
              </w:rPr>
              <w:t xml:space="preserve">是法国第七大城市和最大边境城市 ，又称白堡。市区位于莱茵河西岸，东侧与德国巴登符腾堡州隔河相望，西侧则为孚日山区。斯特拉斯堡远离海岸线，但仍然受到北大西洋暖流的影响，属于非典型性的温带海洋性气候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乘坐观光缆车欣赏阿尔卑斯山壮观的景色，府瞰如画的山村小镇，欣赏峻峭的峰脉，蓝天、白云及浓墨重彩的山林都近在眼前。</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少女峰，是同名的山脉断层中的最高峰。位于瑞士的境内，属阿尔卑斯山脉部份。断层中其余两峰为艾格峰及莫希峰。少女峰于1811年才首次由Meyer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最美的湖泊连接在一起的引人入胜的线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瑞士首都，是一座具有中世纪风貌的城市。已被联合国教科文组织列为世界文化遗产之列。城中有叮当作响的有轨电车，富有特色的街道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猪手餐</w:t>
            </w:r>
          </w:p>
        </w:tc>
        <w:tc>
          <w:tcPr/>
          <w:p>
            <w:pPr>
              <w:pStyle w:val="indent"/>
            </w:pPr>
            <w:r>
              <w:rPr>
                <w:rFonts w:ascii="微软雅黑" w:hAnsi="微软雅黑" w:eastAsia="微软雅黑" w:cs="微软雅黑"/>
                <w:color w:val="000000"/>
                <w:sz w:val="20"/>
                <w:szCs w:val="20"/>
              </w:rPr>
              <w:t xml:space="preserve">纯正的德国瘦饮食文化（小肘子），含著名德国本地啤酒1杯，物超所值，令人回味无穷。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斯图加特</w:t>
            </w:r>
          </w:p>
        </w:tc>
        <w:tc>
          <w:tcPr/>
          <w:p>
            <w:pPr>
              <w:pStyle w:val="indent"/>
            </w:pPr>
            <w:r>
              <w:rPr>
                <w:rFonts w:ascii="微软雅黑" w:hAnsi="微软雅黑" w:eastAsia="微软雅黑" w:cs="微软雅黑"/>
                <w:color w:val="000000"/>
                <w:sz w:val="20"/>
                <w:szCs w:val="20"/>
              </w:rPr>
              <w:t xml:space="preserve">斯图加特源于德语马场一词，古时候这里曾是王公贵族的养马场，如今却是欧洲经济最发达、人均产值最高的大城市之一。也许是受了马场的影响，著名的奔驰公司和保时捷公司都诞生并成长于斯图加特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感受威尼斯共和国时代伟大建筑风采，乘坐电影007场景中快艇，穿越黄金大运河，途径280个贵族豪宅和莎士比亚名著中里亚托桥，领路交汇的东西方文化。</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纳沃纳广场、万神殿、许愿泉，追寻奥黛丽赫本的足迹。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佛罗伦萨皇家博物馆</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岁以下不占床儿童报名参团，欧洲酒店6周岁以上的孩子必须占床，占床于成人同价，6周岁以下的小孩以不占床，不占床比成人价少500元/人，但是不占床的小孩无早餐。
                <w:br/>
                服 务 标 准 说 明
                <w:br/>
                【酒店说明】
                <w:br/>
                1.行程中所列酒店星级标准为当地酒店评定标准；
                <w:br/>
                2.欧洲大部分三-四星级酒店没有电梯或者电梯较小，请按照规定乘梯；
                <w:br/>
                3.一大一小两张床，一张大双人床，或两张单人床拼接均为欧洲酒店双人间的正常标准；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2025-08-19T19:53:07+08:00</dcterms:created>
  <dcterms:modified xsi:type="dcterms:W3CDTF">2025-08-19T19:53:07+08:00</dcterms:modified>
</cp:coreProperties>
</file>

<file path=docProps/custom.xml><?xml version="1.0" encoding="utf-8"?>
<Properties xmlns="http://schemas.openxmlformats.org/officeDocument/2006/custom-properties" xmlns:vt="http://schemas.openxmlformats.org/officeDocument/2006/docPropsVTypes"/>
</file>