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GN8线：秋染扎尕那 深度甘南川西双飞8日行程单</w:t>
      </w:r>
    </w:p>
    <w:p>
      <w:pPr>
        <w:jc w:val="center"/>
        <w:spacing w:after="100"/>
      </w:pPr>
      <w:r>
        <w:rPr>
          <w:rFonts w:ascii="微软雅黑" w:hAnsi="微软雅黑" w:eastAsia="微软雅黑" w:cs="微软雅黑"/>
          <w:sz w:val="20"/>
          <w:szCs w:val="20"/>
        </w:rPr>
        <w:t xml:space="preserve">GN8线：秋染扎尕那 深度甘南川西双飞8日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gs1755569545Vk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独家玩法·甘南+川西+兰州+天水：全程0购物，8日时间串联多个人气景区，热门与小众兼顾；
                <w:br/>
                中国最美秋景·遇见极致风景与洗涤心灵的信仰：“世界上最长的转经长廊”拉卜楞寺、云雾中的神邸-甘加秘境、遗世独立石头城-扎尕那、东方小瑞士-郎木寺镇等一次全揽；
                <w:br/>
                升级3大腹地体验·比普通团玩更深：
                <w:br/>
                ①扎尕那达日观景台·摄影师级别全景 ②拉卜楞寺登晒佛台·俯瞰视野  ③黄河九曲第一湾·赏壮观日落； 
                <w:br/>
                加玩3大超级重磅自然秘境：5A麦积山石窟+4A官鹅沟国家森林公园+水墨丹霞；
                <w:br/>
                多段腹地轻徒步：《爸爸去哪儿》同款秘境仙女滩环线俯瞰石城全貌、造访郎木寺镇深处的纳摩大峡谷；
                <w:br/>
                加玩川西·秋日若尔盖浪漫花湖：若盖尔大草原之上的花湖湿地，秋意更浓，是金黄大地的斑斓调色盘；
                <w:br/>
                <w:br/>
                硬件安排
                <w:br/>
                陆地头等舱2+1超宽豪华大巴：宽敞空间，扶手USB充电接口，更贴心、更轻松、更舒适（11人以上升级）；
                <w:br/>
                打破常规·6大¥50特色餐：草原风味餐+手抓风味餐+蕨麻猪+排骨焖饺子+藏式土火锅+天水八大碗……囊括藏地与西北风味，满满味蕾享受；
                <w:br/>
                甄选1晚国际五星喜来登酒店+6晚四钻/星酒店：特别安排若尔盖1晚，方便看久负盛名的日落；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深圳兰州-黄河风情线 【水墨丹霞（含区间车）】【八坊十三巷】
                <w:br/>
              </w:t>
            </w:r>
          </w:p>
          <w:p>
            <w:pPr>
              <w:pStyle w:val="indent"/>
            </w:pPr>
            <w:r>
              <w:rPr>
                <w:rFonts w:ascii="微软雅黑" w:hAnsi="微软雅黑" w:eastAsia="微软雅黑" w:cs="微软雅黑"/>
                <w:color w:val="000000"/>
                <w:sz w:val="20"/>
                <w:szCs w:val="20"/>
              </w:rPr>
              <w:t xml:space="preserve">
                ✭  亮点体验：遇见隐藏在兰州的巨幅丹霞画卷 一幅丝路穆斯林生活画卷  
                <w:br/>
                ✭  行程玩法：深圳宝安机场集合飞往兰州-机场接机-水墨丹霞-八坊十三巷-夜宿临夏
                <w:br/>
                【水墨丹霞】（含门票，含区间车，游玩约2小时）兰州水墨丹霞旅游景区位于甘肃省兰州市，横跨永登县、西固区、安宁区、皋兰县，距离市区13公里，是兰州市“突围突破工程”重点项目。规划面积407平方公里，一期游览面积27.2平方公里。水墨丹霞发源于白垩纪至第三纪时期，已有1亿5000万年。包括彩丘峡谷、绝壁丹霞、崖壁群落、峰峦彩丘、丹霞象形石等多种景观类型。
                <w:br/>
                【八坊十三巷】（游览时间约1小时）位于夏河县的八坊十三巷，属于国家AAAA级旅游景区。它融合了回族砖雕、汉族木刻、藏族彩绘，集民族特色、休闲旅游、绿色生态、人文科教为一体，呈现出穆斯林的生活画卷，是河州民族民俗文化名片，民族建筑艺术"大观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临夏百顺中天酒店或同级（四钻）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临夏-合作 【甘加秘境-作海寺-八角古城（含区间车）】 【桑科草原】 ✭拉卜楞寺+晒佛台俯瞰全景
                <w:br/>
              </w:t>
            </w:r>
          </w:p>
          <w:p>
            <w:pPr>
              <w:pStyle w:val="indent"/>
            </w:pPr>
            <w:r>
              <w:rPr>
                <w:rFonts w:ascii="微软雅黑" w:hAnsi="微软雅黑" w:eastAsia="微软雅黑" w:cs="微软雅黑"/>
                <w:color w:val="000000"/>
                <w:sz w:val="20"/>
                <w:szCs w:val="20"/>
              </w:rPr>
              <w:t xml:space="preserve">
                ✭  亮点体验：转一回世界上最长的转经长廊  访拉卜楞寺创始人活佛故居 云雾缭绕下的八角古城
                <w:br/>
                ✭  行程玩法：上午【拉卜楞寺】-下午【甘加秘境】【第一世嘉木样活佛故居】-夜宿夏河
                <w:br/>
                【✭ 拉卜楞寺：特别安排登晒佛台赏全貌】（游览时间约2小时，含门票）拉卜楞寺意思为活佛大师的府邸。藏传佛教格鲁派六大寺院之一，被世界誉为“世界藏学府”，是甘南地区的政教中心，保留有全国最好的藏传佛教教学体系。也是电影《天下无贼》取景地。沿着世界最长的转经长廊走一段，轻推转经筒，遇见虔诚的长者，感受藏族信徒的信仰之美，祈福安康和顺遂；在晒佛台，可以俯瞰壮观的寺庙建筑群。
                <w:br/>
                【第一世嘉木样活佛故居】（游览时间约1小时）第一世嘉木样活佛故居，承载着深厚的宗教与文化底蕴。它是孕育伟大宗教领袖的神圣之地，见证了一段辉煌的宗教传承历程。这里的一砖一瓦，都仿佛在诉说着往昔的故事，传递着岁月的温度。踏入其中，便能感受到浓厚的藏传佛教氛围扑面而来。故居建筑风格独特，保留了原汁原味的藏族传统建筑特色，雕梁画栋间尽显精湛工艺。在故居内，能看到诸多与第一世嘉木样活佛相关的珍贵遗物和历史资料，它们无声地展现着活佛的一生功绩以及对藏传佛教发展的深远影响。
                <w:br/>
                【甘加秘境】（游览2小时，含门票，含区间车）位于甘南藏族自治州夏河县甘加镇，总面积达131.23平方公里。景区南北部海拔落差达1300米，独特的地质构造蕴藏了崖壁、草原、高原湖泊、石林、峡谷、史前溶洞、河流等多种地质资源。八角古城、作海寺、白石崖寺、丹尼索瓦人遗址溶洞成为景区深厚历史文化底蕴的印迹。涌现出莲花生大师、宗喀巴大师、贡唐仓大师、更敦群培等学术大师和高僧大德相继在甘加地区钻研修行、传道弘法。
                <w:br/>
                【桑科草原】甘南夏河的一颗翠色明珠。它以平均超 3000 米的海拔、70 平方公里的广袤，如无垠绿毯绵延天际，水草丰美间大夏河似银练穿梭，映着蓝天白云与山峦，绘就天然画卷。夏季繁花盛绽，如星子洒落翠茵。往昔盛大佛事活动在此留下深厚宗教文化底蕴，如今游客可品藏式美食，着传统服饰，驭骏马牦牛，于其间领略藏文化独特魅力，仿若踏入尘世桃源，沉醉不知归处。
                <w:br/>
                <w:br/>
                <w:br/>
                <w:br/>
                【温馨提示】
                <w:br/>
                - 拉卜楞寺寺庙参观游览时不要随便拍摄寺庙佛像及僧侣，更不要随便摸喇嘛的头；
                <w:br/>
                - 在当地需要尊重少数民族的信仰和习俗，进入寺院大殿前需要脱帽，进入后不能喧哗，不可以直接用手指指佛像。另外，所有殿内不可以拍照。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合作颐和大酒店或羚城大草原国际饭店或合作羚城峻海或同级（四钻）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合作-若尔盖 【郎木寺-纳摩大峡谷】【若尔盖大草原】 【黄河九曲第一湾】 ✭探秘白龙江源头+黄河第一湾日落
                <w:br/>
              </w:t>
            </w:r>
          </w:p>
          <w:p>
            <w:pPr>
              <w:pStyle w:val="indent"/>
            </w:pPr>
            <w:r>
              <w:rPr>
                <w:rFonts w:ascii="微软雅黑" w:hAnsi="微软雅黑" w:eastAsia="微软雅黑" w:cs="微软雅黑"/>
                <w:color w:val="000000"/>
                <w:sz w:val="20"/>
                <w:szCs w:val="20"/>
              </w:rPr>
              <w:t xml:space="preserve">
                ✭  亮点体验：荡气回肠九曲黄河第一湾
                <w:br/>
                ✭  行程玩法：上午【郎木寺-纳摩大峡谷】-下午【若尔盖草原】-【黄河九曲第一湾】-夜宿若尔盖
                <w:br/>
                【郎木寺镇】（含寺院门票，游玩约2小时）坐落在山坳，静谧又安详，僧众宁静悠然，一派佛界风光；错落有致的踏板民居，一条名叫白龙江的小溪穿镇而过，在这里藏族、回族、汉族等多名族汇聚在一起。
                <w:br/>
                【郎木寺】真实寺名是格尔底寺，是阿坝州最具影响力的格鲁派寺庙，寺庙最高处的大殿放着五世格尔底活佛的肉身法体，而这座大殿只在早上开放，可以随着前来朝拜的信徒一同进入。
                <w:br/>
                【若尔盖大草原】素有"川西北高原的绿洲"之称，是我国三大湿地之一。整个若尔盖地区都位于中国候鸟迁徙的西部重要航线上，是全球黑颈鹤数量最多的重要繁殖地，也是电影《重返狼群》的拍摄地；（野生动物属于碰巧偶尔
                <w:br/>
                会遇到的景观，敬请周知。）
                <w:br/>
                【九曲黄河第一湾-日落】（游览约2小时，含门票，不含扶梯）这里是四川、甘肃、青海三省的交界地，从源头缓缓流来的黄河在这里曲折九拐，与支流白河交汇，在草原上留下了优美的景致和美丽的传说。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若尔盖唐古特酒店或途缘天际或同级（四钻）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若尔盖-迭部 【若尔盖草原花湖（含区间车）】 【扎尕那】 ✭仙女滩栈道徒步-达日观景台
                <w:br/>
              </w:t>
            </w:r>
          </w:p>
          <w:p>
            <w:pPr>
              <w:pStyle w:val="indent"/>
            </w:pPr>
            <w:r>
              <w:rPr>
                <w:rFonts w:ascii="微软雅黑" w:hAnsi="微软雅黑" w:eastAsia="微软雅黑" w:cs="微软雅黑"/>
                <w:color w:val="000000"/>
                <w:sz w:val="20"/>
                <w:szCs w:val="20"/>
              </w:rPr>
              <w:t xml:space="preserve">
                ✭  亮点体验：花湖看倒影白云朵朵  “遗世独立石头城”扎尕那  
                <w:br/>
                ✭  行程玩法：上午【花湖】-下午【扎尕那】-夜宿迭部
                <w:br/>
                【花湖】（游览约2小时，含门票，含区间车）花湖是热尔大坝草原上的一个天然海子。湖岸边芦苇茂密，因湖中盛开小花而得名，这里是观看国家一级保护动物黑颈鹤的最佳去处。花湖湖面辽阔，水下是深不可测的沼泽地，沿着湖边的栈道行走，可以走到湿地中间的观景台。
                <w:br/>
                【扎尕那】（含门票，不含区间车，游玩约2小时）因美国探险家约瑟夫·洛克而被广为人知，国外背包客比游客更多，一圈俏丽的崖壁包裹着一个藏族小村寨。原始藏族风情、青稞田、懒散的牛羊，从早到晚，天气变幻，云雾缭绕，如临仙境，是名符其实的香巴拉净土，
                <w:br/>
                【✭ 特别安排：仙女滩环线轻徒步+达日观景台】《爸爸去哪儿》神秘撒欢地：仙女滩-仙女湖徒步环线，俯瞰整座石城，看阳光洒在这美丽的藏寨，藏族小孩奔跑在碧绿的草滩，感受这里的宁静和美丽。在达日观景台，可以见到摄影师角度的扎尕那全景，壮观而绮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迭部印象扎尕那洲际酒店或赛雍藏寨或同级（四钻）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迭部-宕昌 【腊子口纪念碑】【官鹅沟（含区间车）】 ✭5A级国家森林公园绝美秋景
                <w:br/>
              </w:t>
            </w:r>
          </w:p>
          <w:p>
            <w:pPr>
              <w:pStyle w:val="indent"/>
            </w:pPr>
            <w:r>
              <w:rPr>
                <w:rFonts w:ascii="微软雅黑" w:hAnsi="微软雅黑" w:eastAsia="微软雅黑" w:cs="微软雅黑"/>
                <w:color w:val="000000"/>
                <w:sz w:val="20"/>
                <w:szCs w:val="20"/>
              </w:rPr>
              <w:t xml:space="preserve">
                ✭  亮点体验：遇见“陇上小九寨”官鹅沟
                <w:br/>
                ✭  行程玩法：上午【腊子口】-下午【官鹅沟】--夜宿宕昌
                <w:br/>
                【腊子口纪念碑】为纪念腊子口战役中牺牲的先烈及战役胜利而建。纪念碑宽 2.5 米象征二万五千里长征，高 9.16 米寓意 1935 年 9 月 16 日攻破天险腊子口，碑上刻有杨成武将军题写的 “腊子口战役纪念碑” 及相关碑文。 腊子口地势险峻，有 “一夫当关，万夫莫开” 之势，而当年红军在此以英勇无畏之姿，突破天险，为长征打开了胜利通道，纪念碑也因此成为人们追怀往事、凭吊先烈、传承红色精神的重要场所。
                <w:br/>
                【5A官鹅沟国家森林公园】（含门票，游玩约3小时）官鹅沟，在甘肃省宕昌县境内官鹅沟紧靠县城，森林覆盖率为75.1%，沟内前14公里为13个色彩斑斓的湖泊，后18公里为松柏茂密的原始森林，有9道高耸入云的险峻峡谷，有11处从山顶或半山悬崖上直泻而小的大小瀑布，有60余处令人赞叹的景点，最深处为高山草甸和终年不化的雪山。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宕昌天瑞大酒店或雷古山或佳豪国际或同级（四钻）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宕昌-天水 【伏羲庙】【天水古城】 ✭2024超级网红·夜游天水古城 ✭特别赠送天水麻辣烫小礼包
                <w:br/>
              </w:t>
            </w:r>
          </w:p>
          <w:p>
            <w:pPr>
              <w:pStyle w:val="indent"/>
            </w:pPr>
            <w:r>
              <w:rPr>
                <w:rFonts w:ascii="微软雅黑" w:hAnsi="微软雅黑" w:eastAsia="微软雅黑" w:cs="微软雅黑"/>
                <w:color w:val="000000"/>
                <w:sz w:val="20"/>
                <w:szCs w:val="20"/>
              </w:rPr>
              <w:t xml:space="preserve">
                ✭  亮点体验：走近人文始祖伏羲诞生地,拜谒“华夏第一庙” 
                <w:br/>
                ✭  行程玩法：上午【伏羲庙】-下午乘车前往天水【天水古城】-夜宿天水
                <w:br/>
                【伏羲庙】天人文始祖，伏羲庙，原名太昊宫，俗称人宗庙，始建于明成化十九年至二十年间（1483——1484年），前后历经九次重修，形成规模宏大的建筑群，是中国国内唯一有伏羲塑像的伏羲庙。 伏羲庙临街而建，院落重重相套，四进四院，宏阔幽深。庙内古建筑包括戏楼、牌坊、大门、仪门、先天殿、太极殿、钟楼、鼓楼、来鹤厅共10座；新建筑有朝房、碑廊、展览厅等共6座，新旧建筑共计76间。在天水，相传正月十六是伏羲诞辰，按照传统人们要到伏羲庙 “朝人宗”，这便是伏羲庙庙会，隆重而盛大。每年这一天，天水人都要祭祀人文始祖伏羲，仰望“人祖”朴实、憨厚、慈祥的面容，追思华夏民族遥远辉煌的历史，怀念人文始祖肇启中华文明的丰功伟绩，缅怀始祖恩泽，弘扬伏羲文化。
                <w:br/>
                【天水古城】天水古称“秦州”，自古以来就是丝绸之路的必经之地，而以伏羲文化、大地湾文化、早期秦文化、三国古战场文化、佛教石窟文化为代表的五大文化，更是在天水漫长的历史长河中书写了众多辉煌灿烂的篇章。城内随处可见的古树、古建，关于伏羲的古老传说，以及耳边不经意间传来的一声西秦腔，都让人惊觉，这座城市从未斩断过它的历史。天水古城位于天水市秦州区西关片区，是一片具有悠久历史的古民居建筑群落区域，保存着较为完整的明、清时代和民国时期的建筑，自己在逛古镇的同时可以品尝自己喜欢的古镇美食。
                <w:br/>
                【✭ “用美食解读城市”之天水麻辣烫】（自由觅食）天水麻辣烫为什么突然火了？它的魅力不仅在于其丰富的食材和独特的汤底，更在于劲道的手擀粉，以及甘谷县辣椒面的完美融入。它的辣度适中，辣中带香，既不会过于刺激，又能让人感受到那种辣椒带来的畅快淋漓。推荐店铺：海英伊甸园开元、方记关东煮、和平麻辣烫、阿依社麻辣烫、邵记田园关东煮、荷琴麻辣烫、姐妹麻辣烫等。
                <w:br/>
                【✭ 特别赠送麻辣烫小礼包】我们精心准备了一份独特的惊喜,这不仅是一份礼物，更是我们对您旅途的美好祝愿。礼包内含精心调配的优质麻辣烫底料，以及风味独特的特色小料，希望在旅行结束后，您能在家中轻松复刻热辣鲜香的美味，延续旅途中的愉悦心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天水中心智选假日或麦积或山水苑或凯悦丽呈或同级（四钻）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天水-兰州 【世遗名录-5A麦积山石窟（含区间车）】 【兰州老街】 ✭唯一一座黄河穿城而过的省会城市
                <w:br/>
              </w:t>
            </w:r>
          </w:p>
          <w:p>
            <w:pPr>
              <w:pStyle w:val="indent"/>
            </w:pPr>
            <w:r>
              <w:rPr>
                <w:rFonts w:ascii="微软雅黑" w:hAnsi="微软雅黑" w:eastAsia="微软雅黑" w:cs="微软雅黑"/>
                <w:color w:val="000000"/>
                <w:sz w:val="20"/>
                <w:szCs w:val="20"/>
              </w:rPr>
              <w:t xml:space="preserve">
                ✭  亮点体验：探秘“四大石窟”之麦积山石窟  高142米却有10000多身佛像
                <w:br/>
                ✭  行程玩法：上午前往天水-下午【麦积山石窟】下午【兰州老街】--宿兰州
                <w:br/>
                【5A级麦积山石窟】（含门票，含区间车，游玩约2.5小时）中国四大石窟之一，与莫高窟、云冈石窟、龙门石窟齐名，被列《世界遗产名录》，国家AAAAA级旅游景区；因该山状如堆积的麦垛而得名。洞窟密如蜂房，栈道凌空飞架，层层相叠，其惊险陡峻为世罕见。位于甘肃省天水市麦积区，为麦积山风景名胜区子景区，是小陇山中的一座孤峰，高142米，因山形酷似麦垛而得名。始建于384-417年，存有221座洞窟、10632身泥塑石雕、1300余平方米壁画，以其精美的泥塑艺术闻名世界，历史学家范文澜曾誉麦积山为“陈列塑像的大展览馆”。保留有大量的宗教、艺术、建筑等方面的实物资料，体现了千余年来各个时代塑像的特点，反映了中国泥塑艺术发展和演变过程，丰富了中国古代文化史，为后世研究我国佛教文化提供了丰富的资料和史实。沿着山体修筑的木制栈道向上，沿途一座座石窟罗列开来，值得驻足细细观赏。
                <w:br/>
                【兰州老街】坐落于兰州市七里河区。这里以明清建筑风格为基调，古色古香的建筑林立，瓦屋楼阁，回廊凉亭，青砖小道，乌漆大门，铜制门环，生动的彩绘，与水车水系、特色雕塑及绚丽夜景灯光交相辉映。其主体项目众多，如兰州府可赏 544 个非遗项目；复建的拂云楼，可俯瞰老街全景；求古书院，传承着历史的韵味。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兰州众邦喜来登酒店或同级（国际五星）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【中山桥】【黄河母亲像】【水车园】
                <w:br/>
              </w:t>
            </w:r>
          </w:p>
          <w:p>
            <w:pPr>
              <w:pStyle w:val="indent"/>
            </w:pPr>
            <w:r>
              <w:rPr>
                <w:rFonts w:ascii="微软雅黑" w:hAnsi="微软雅黑" w:eastAsia="微软雅黑" w:cs="微软雅黑"/>
                <w:color w:val="000000"/>
                <w:sz w:val="20"/>
                <w:szCs w:val="20"/>
              </w:rPr>
              <w:t xml:space="preserve">
                ✭  行程玩法：前往兰州机场-返回深圳-温馨的家
                <w:br/>
                【兰州中山桥】一座横卧黄河的传奇之桥。它位于城关区白塔山下、滨河路中段。始建于清光绪三十四年（1908 年），竣工于 1909 年。初为 “兰州黄河铁桥”，1928 年为纪念孙中山先生改名 “中山桥”。站在桥上，可览黄河滔滔，望白塔巍巍，感受兰州的历史变迁与独特魅力。桥下黄河奔腾，桥边风景如画，夜晚灯光亮起，更是美不胜收。
                <w:br/>
                【黄河母亲塑像】黄河母亲像，坐落于兰州市黄河南岸滨河路中段、小西湖公园北侧。它是雕塑家何鄂女士的杰作,
                <w:br/>
                黄河母亲像不仅是兰州的标志性雕塑，更象征着黄河作为中华民族孕育者的母亲形象，也象征着中华民族源远流长、气度大方、不断创造文明的时代精神。它是黄河文化的杰出体现，承载着黄河流域的深厚历史与文化传承。其艺术价值极高，曾获全国首届城市雕像优秀奖等多项荣誉。参观结束后乘车前往中川机场、结束行程。
                <w:br/>
                【兰州水车园】黄河之滨的璀璨明珠。园内，数十轮中外风格各异的水车荟萃，兰州水车雄浑粗犷，巨轮旋转，辐条辐射，刮水板与水筒奏响奇妙乐章。手推水车、脚踏水车等形态各异，诉说着劳动人民的智慧。12 轮巨型兰州水车依河而立，黄河奔腾，水车旋转，渠水蜿蜒，如灵动历史画卷。这里曾是 “水车园” 旧址，如今完美复原，再现黄河、水车与农业生产的和谐之景。还有兰州握桥，古朴韵味十足。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往返交通：往返机票、机场建设费、燃油税；
                <w:br/>
                参考航班： 深圳-兰州  DZ6211 0615-1045 经停庆阳 / 兰州-深圳 DZ6212 2000--0130 经停庆阳 
                <w:br/>
                当地交通：11人以上安排2+1宽敞大巴（按人数定车型，保证一人一正座）；
                <w:br/>
                车辆配置备注：成团人数不足8人时，团队安排改为小团配置，司机兼向导，不再另外安排专职导游；2-3人安排5座 SUV合资车或大众类轿车，4-5 人安排7座别克或江淮，6人安排9 座车，7-8人安排15 座或者19 座车，8-10人安排19座车。
                <w:br/>
                酒店住宿：行程所列当地星级酒店（以两人一房为标准）；报价含每人每天一张床位；西北大部份酒店无三人间和加床，单人若拼不上请补单人房差；
                <w:br/>
                用餐标准：全程含7早餐和12正餐，餐标40元/人，晚餐特色餐50元/人(草原风味50元/人,手抓风味50元/人，蕨麻猪50元/人，排骨焖饺子50元/人，天水八大碗50元/人,若尔盖火锅50元/人)；正餐为围餐（十人一桌，8菜一汤）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
                <w:br/>
                不含小交通：扎尕那区间车40元/人，黄河九曲第一湾扶梯60元/人；
                <w:br/>
                儿童收费：
                <w:br/>
                2-12周岁小童：含往返机票、车位费、半价餐费；不占床位，不含早餐及门票费，如产生门票及其他费用由家长现付。
                <w:br/>
                关于小童门票优惠：（暑假期间，部分景区对持学生证学生实行门票优惠政策；1.1-1.4米之间是半票，超1.4米请自行携带学生证。）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甘南线路路途遥远，不接受孕妇、70岁以上、2岁以内的游客报名；另外不接受65岁以上、18岁以下未成年人单独参团，外籍人士等特殊人群单独参团，此类人群需有亲戚朋友、监护人、中文翻译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3200米，大气含氧量只及平地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2、重要提醒：游客如患有心脏病、高血压、哮喘、肺并呼吸系统疾并严重糖尿病和贫血等疾病，以及医生认为不宜进藏或高原者不能参团，如隐瞒病情，后果一切由游客自身承担，旅行社不承担任何连带责任；
                <w:br/>
                3、甘南地区的民风深受藏族宗教影响，有些现象和习惯，不能以城市人的心态标准来衡量和看待。请记住不要离团去观天葬，偶有不慎，就会触怒当地人，引起不必要的麻烦；
                <w:br/>
                4、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5、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6、在少数民族地区参观，请尊重当地的生活、宗教习惯，谨记地陪宣布有关旅游注意事项，入乡随俗，在任何场合下都不要提及有关少数民族的宗教和政治敏感问题，配合好地陪工作。
                <w:br/>
                7、因当地条件限制，甘南酒店整体环境与服务比较差，不能和内陆发达城市同级相比较；
                <w:br/>
                8、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9、旅游全程请服从导游的安排，牢记导游告知的安全事项，带小孩的请时刻注意小孩的安全，防止走失，爱护文物古迹，保护环境。旅游者每到一地都应自觉爱护当地的文物古迹和景区的自然环境。
                <w:br/>
                <w:br/>
                参考温度：
                <w:br/>
                月份	4月	5月	6月	7月	8月	9月	10月	11月
                <w:br/>
                甘肃	10-18度	15-22度	18-26度	20-28度	21-29度	15-26度	10-18度	1-12度
                <w:br/>
                <w:br/>
                旅游安全注意事项
                <w:br/>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2025-08-19T22:07:53+08:00</dcterms:created>
  <dcterms:modified xsi:type="dcterms:W3CDTF">2025-08-19T22:07:53+08:00</dcterms:modified>
</cp:coreProperties>
</file>

<file path=docProps/custom.xml><?xml version="1.0" encoding="utf-8"?>
<Properties xmlns="http://schemas.openxmlformats.org/officeDocument/2006/custom-properties" xmlns:vt="http://schemas.openxmlformats.org/officeDocument/2006/docPropsVTypes"/>
</file>