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9月 广州直飞（阪东）金牌和风.-日本本州双古都欢乐六天之旅行程单</w:t>
      </w:r>
    </w:p>
    <w:p>
      <w:pPr>
        <w:jc w:val="center"/>
        <w:spacing w:after="100"/>
      </w:pPr>
      <w:r>
        <w:rPr>
          <w:rFonts w:ascii="微软雅黑" w:hAnsi="微软雅黑" w:eastAsia="微软雅黑" w:cs="微软雅黑"/>
          <w:sz w:val="20"/>
          <w:szCs w:val="20"/>
        </w:rPr>
        <w:t xml:space="preserve">东京大学、镰仓江之岛电车、京都金阁寺、奈良萌鹿、神户渔人码头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1755598087V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广州飞大阪（参考航班：广州-大阪关西   08:35/13:10或 CZ393  广州-大阪关西  16:20/21:00）
                <w:br/>
              </w:t>
            </w:r>
          </w:p>
          <w:p>
            <w:pPr>
              <w:pStyle w:val="indent"/>
            </w:pPr>
            <w:r>
              <w:rPr>
                <w:rFonts w:ascii="微软雅黑" w:hAnsi="微软雅黑" w:eastAsia="微软雅黑" w:cs="微软雅黑"/>
                <w:color w:val="000000"/>
                <w:sz w:val="20"/>
                <w:szCs w:val="20"/>
              </w:rPr>
              <w:t xml:space="preserve">
                于指定时间在广州白云机场集合乘坐飞机前往大阪关西国际机场，由专业领队办理登机手续，搭乘国际航班飞往日本大阪关西国际机场，安抵后办理入境手续，导游接机后入住酒店休息。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泉佐野中心酒店、关西海滨酒店、关西机场华盛顿酒店、贝嘉露斯海景酒店或同级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线路A：神户渔人码头 ～神户北野异人馆～大阪：大阪城公园(不登城，停约45分钟)～和服体验～心斋桥商店街+道顿堀美食街(停约60分钟) 线路B：大阪全天自由活动(不含车、餐、导游，推荐大阪环球影城或大阪世博会）
                <w:br/>
              </w:t>
            </w:r>
          </w:p>
          <w:p>
            <w:pPr>
              <w:pStyle w:val="indent"/>
            </w:pPr>
            <w:r>
              <w:rPr>
                <w:rFonts w:ascii="微软雅黑" w:hAnsi="微软雅黑" w:eastAsia="微软雅黑" w:cs="微软雅黑"/>
                <w:color w:val="000000"/>
                <w:sz w:val="20"/>
                <w:szCs w:val="20"/>
              </w:rPr>
              <w:t xml:space="preserve">
                线路A行程如下:
                <w:br/>
                ★【神户渔人码头】日本神户渔人码头，即神户港码头，是日本观光旅游的重要景点之一。站在神户码头上，可看见神户塔和临海的超星级酒店。超高的红色观光塔、造型独特的ORIENTAL HOTEL酒店、代表码头的渔网以及一个大鱼的造型交相辉映，使得神户渔人码头成为了闻名世界的旅游景点。
                <w:br/>
                ★【神户北野异人馆街】北野至今仍留存着明治时代遗留下来的异人馆（外国人居住的西洋风格建筑）。随着20世纪60年代末神户的开港扩建，异人馆逐渐增多，使北野异人馆街充满了异域风情。现在公开的异人馆共有二三十处，矗立在街角的白色西式建筑，有将原瑞士的贸易商人的寓所改装成的餐厅，走进店内会让您有一种如同置身海外宅邸的感觉。建于1909年的“风见鸡馆”，是神户异人馆的代表性建筑；红砖外墙和新艺术派的室内装饰协调优美、豪华气派，室内陈设的当年的家具，也极有价值，还有建于1903年，曾是美国总领事邸宅的“萌黄馆”等。
                <w:br/>
                ★【大阪城公园（不登城）】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
                <w:br/>
                ★【和服体验】和服这一称谓，源自日本幕府时代，彼时起便作为日本本土服饰的代称。在当代日本社会，和服依据穿着者的身份与场合细分为王室专属服制与广泛普及的国民服制。和服的发展，离不开我国唐代服饰的一个推动。到了日本国内重要的日子的时候，日本人都会穿上和服。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w:br/>
                线路B：全天自由活动(不含车、餐、导游，推荐大阪环球影城或大阪世博会)
                <w:br/>
                ★【大阪世博会】日本2025年大阪世界博览会（Expo Osaka 2025），简称“大阪世博会”，于2025年4月13日至10月13日在日本的大阪市举行，博览会主题是“构建未来社会，想象明日生活”。举办地：日本大阪市人工岛“梦洲”参展规模：150+国家及国际组织参与，预计吸引2800万人次参观。「世博会场馆总体规划」环形象征：主展区以“大轮环”（Grand Ring）为核心，直径约600米，寓意“人类团结与循环型社会”。
                <w:br/>
                此次世博会有三大副主题：
                <w:br/>
                - 拯救生命（Saving Lives）：医疗健康、公共卫生创新；
                <w:br/>
                - 赋能生活（Empowering Lives）：AI、机器人、数字化转型；	
                <w:br/>
                - 联结生命（Connecting Lives）：全球合作、可持续发展。
                <w:br/>
                - 深层目标：通过跨领域协作（科技+人文+自然），探索后疫情时代人类社会的理想形态，构建“生命闪耀的未来社会”。
                <w:br/>
                世博会5大亮点：
                <w:br/>
                开放式会场：海天一色，象征与世界的紧密连接
                <w:br/>
                核心展馆：由行业大咖打造，探讨未来社会的多元可能性
                <w:br/>
                未来系万博：绿色能源+数字科技，感受未来生活
                <w:br/>
                大屋根：超大木造建筑，展现传统与现代的结合
                <w:br/>
                声光娱乐：水上舞台、光雕投影、音乐表演，视觉与听觉的双重盛宴！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大阪湾广场酒店、东横INN、新大阪太阳石酒店、新大阪萨拉萨酒店或同级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与可爱的萌鹿近距离接触拍照，停约30分钟)～春日大社外苑(停约25分钟)～世界文化遗产,金阁寺(含门票，停约60分钟)～日式茶道体验(停约60分钟)～衹园花见小路(停约40分钟)～真珠文化馆(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金阁寺】京都金阁寺，又名为鹿苑寺，是日本著名的文化遗产之一，吸引着众多游客前来观光。该寺以其宏伟壮丽的金色屋顶而闻名于世，被认为是日本最具代表性的建筑之一。金阁寺建于1397年，最初作为足利将军家的别墅。后来该别墅被转为禅宗寺庙，并于1950年成为日本国家重要文化财产。寺庙三层楼阁中的每一层都具有不同的建筑风格，从下到上依次为“湖山水月”、“幽玄美林”和“法界通灵”，展现出古典日本建筑的精华和优雅。金阁寺所在的庭园环境独特而美丽，前方是一片宽广的池塘，水面倒映着金阁和周围的景色。寺庙周围还有茂密的树木和精心修剪的花园，赏心悦目。四季变幻中，金阁寺展现出了不同的魅力，特别是秋季时，落叶染红，与金阁的金色形成了独特的景观。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★【真珠文化馆】日本是世界著名的珍珠产地之一,珍珠在琳琅满目的各种珠宝内总是占据着与众不同的地位，无论是各国的皇室女性各国的贵夫人，各国的女性名流，佩戴珠宝的首饰永远是珍珠饰品。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午餐：相扑火锅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浜名湖弁天島温泉木テル開春楼、滨名湖里斯特酒店、浜名湖太阳皇家酒店或同级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五合目或资料馆(视天气情况而定、停约45分钟)～忍野八海(秀丽田园风光、池水波光粼粼与美丽的富士山合为一体，停约45分钟)～《灌篮高手》动漫巡礼·湘南海岸-江之岛电车体验(镰仓站-江之岛站约25分钟)
                <w:br/>
              </w:t>
            </w:r>
          </w:p>
          <w:p>
            <w:pPr>
              <w:pStyle w:val="indent"/>
            </w:pPr>
            <w:r>
              <w:rPr>
                <w:rFonts w:ascii="微软雅黑" w:hAnsi="微软雅黑" w:eastAsia="微软雅黑" w:cs="微软雅黑"/>
                <w:color w:val="000000"/>
                <w:sz w:val="20"/>
                <w:szCs w:val="20"/>
              </w:rPr>
              <w:t xml:space="preserve">
                ★【富士山五合目】（视天气情况而定）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士山与周围大自然的历史和特色，以及富士山与人类的相关性。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体验江之岛电车】您看过日本著名动画《灌篮高手》吗？专车前往湘南海岸～江之岛，搭乘著名的江之岛电车，沿途会经过的鎌仓高校前，车站就是动画的场景之一。乘坐行驶了百年以上的古老列车江之电，行驶于民居旁的路面，和自行车并肩开过，与大海平行行驶，在隧道中呼啸而过。悠悠的欣赏这座安逸的城。江之岛电铁是2013年4月～2014年3月与平溪线交换乘车券的复古路面电车。江之岛电铁沿线的湘南海岸充满浓浓南国度假地色彩，随处可见穿着连身防寒衣的冲浪客，或扛着、或骑脚踏车带着冲浪板，连小朋友也在自己的小脚踏车上装有冲浪板架；沿路也有许多特色餐厅林立，其中一家还是喜爱享受早餐出名的布莱德彼特最常光顾的Bill’s分店。湘南不仅是冲浪客的天堂，也是许多日剧及人气动漫作品的取景地。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午餐：日式乡土料理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東横INN横浜、Famy lnn幕张、神奈秦野大酒店或同级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东京:东京大学(停约45分钟)～综合免税店(停约60分钟)～台场海公园～自由女神～DiverCity Tokyo Plaza台场～全新1:1独角兽高达(共停约60分钟)～银座(停约60分钟)～【动漫迷朝圣地】秋原动漫电器街(停约60分钟)
                <w:br/>
              </w:t>
            </w:r>
          </w:p>
          <w:p>
            <w:pPr>
              <w:pStyle w:val="indent"/>
            </w:pPr>
            <w:r>
              <w:rPr>
                <w:rFonts w:ascii="微软雅黑" w:hAnsi="微软雅黑" w:eastAsia="微软雅黑" w:cs="微软雅黑"/>
                <w:color w:val="000000"/>
                <w:sz w:val="20"/>
                <w:szCs w:val="20"/>
              </w:rPr>
              <w:t xml:space="preserve">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★【银座】是日本东京中央区的一个主要商业区，以高级购物商店闻名。其是东京的一个代表性地区，是日本现代景点的代表，也是世界三大名街之一。17 世纪初叶这里开设，在新桥与京桥两桥间，以高级购物商店闻名，是东京其中一个代表性地区，同时也是日本有代表性的最大最繁华的商业街区。银座是通过不断填海造地才逐步形成今日之构架，也是人类经济发展的重要体现。象征日本自然、历史、现代的三大景点（富士山，京都，银座）之一的银座，与巴黎的香榭丽舍大道，纽约的第五大道并列为世界三大繁华中心。
                <w:br/>
                ★【秋叶原动漫电器街】是与时代尖端产业同步的电器大街。目前，秋叶原中的店铺也达到上千家。秋叶原就在老东京的东城门外，从20世纪50年代到80年代，这里的商店先是大量供应电视、冰箱，随后是录像机和游戏机。如今，电子产品店、模型玩具店、动漫产品店和主题咖啡馆在这里并肩共存，新的办公及零售卖场综合大楼也渐次拔地而起，正在发展成为一个具有综合性色彩的繁华区域。
                <w:br/>
                ★【台场海滨公园】这里是一处可供游人饱享东京海岸线景致的人工海滨公园。这里虽然禁止游泳，但是可供游人在海岸、礁石上戏水游玩，还可以享受帆板之乐、眺望彩虹桥彼岸街道等美丽景色，漫步公园之中，亦能令人心旷神怡。沿着沙滩信步而行，还可以观赏到“台场公园”中的江户时代的遗迹以及“潮风公园”美丽的喷泉。推荐两处值得一去的摄影点——沿空中漫步道而建、来自巴黎的自由女神像；带有餐厅和小卖店的“海之家”展望台。从这里眺望美丽的彩虹桥和东京塔那斑斓迷人的夜景，相信一定会给您留下终生难忘的美好回忆。
                <w:br/>
                ★【DiverCity Tokyo Plaza台场~全新的1:1独角兽高达】2012年4月19日全新开幕营业，位在台场著名地标富士电视台正后方，由日本三井集团兴建的，共拥有9层楼、154家店铺，包括：「H&amp;M」、「ZARA」、「FOREVER21」、「Bershka」、「UNIQLO（ユニクロ）」及「American Eagle Outfitters＆Aerie」、「ARMANI JEANS」、「BURBERRY BLUE LABEL」、「BURBERRY BLACK LABEL」、「BEAMS」等多家日本与世界的知名服饰品牌。2017年9月24日，伫立于日本东京台场的第二代1:1等比高达“RX-0独角兽高达”正式与游客见面；此次台场展出的“RX-0独角兽高达”，在前代等比例还原的基础上，新增加了变形功能。全身的肩部、腰部、膝盖部位以及天线可以从独角兽模式转换为毁灭模式，配合夜间的灯光模式，最大限度的还原了原作中完全觉醒状态下的，散发着彩虹光芒的“RX-0独角兽高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午餐：日式鳗鱼饭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田日航酒店、東横INN成田空港、成田爱迪星酒店、ART成田酒店或同级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东京成田飞广州（参考航班：CZ8102 东京成田-广州  14:35/18:30或 CZ3086 东京羽田-广州  10:45/14:35）
                <w:br/>
              </w:t>
            </w:r>
          </w:p>
          <w:p>
            <w:pPr>
              <w:pStyle w:val="indent"/>
            </w:pPr>
            <w:r>
              <w:rPr>
                <w:rFonts w:ascii="微软雅黑" w:hAnsi="微软雅黑" w:eastAsia="微软雅黑" w:cs="微软雅黑"/>
                <w:color w:val="000000"/>
                <w:sz w:val="20"/>
                <w:szCs w:val="20"/>
              </w:rPr>
              <w:t xml:space="preserve">
                酒店早餐后，约定时间乘酒店巴士前往东京成田或羽田机场，办理登机手续搭乘国际航班飞返广州，结束愉快的日本之旅！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1.交通：国际往返经济舱机票、燃油附加费； 
                <w:br/>
                2.当地旅游观光巴士（头尾的两天所使用的车为酒店巴士接送机，其余四天为旅游巴士）根据人数安排车型，执行一人一座的规定，未成年小童及婴儿均需占有车位；
                <w:br/>
                3.住宿：行程内当地4星优质酒店标准双人间（国内网评3钻），特别升级1晚当地5星酒店，1晚温泉酒店（温泉酒店不评星）；
                <w:br/>
                4.用餐：早餐为酒店内早餐（5个），午餐（4个）为1500日元/人/餐，晚餐（1个）温泉内晚餐，餐费如客人未吃视为客人自行放弃恕不退还；
                <w:br/>
                5.景点：行程中所列景点首道大门票（景区内观光车，缆车，园中园门票不含，游客自理）；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1.日本旅游签证费+导服费600元/人（自备签证-200元/人）；
                <w:br/>
                2.自费项目及私人所产生的个人费用等；
                <w:br/>
                3.因不可抗拒因素所致的额外费用（如：罢工，台风，交通延误或变更等一切不可抗拒因素所引致的额外费用）；
                <w:br/>
                4.航空公司临时通知的燃油税涨幅，航空公司收取的行李超重费；
                <w:br/>
                5.全程单人间房差2000元/人；
                <w:br/>
                6.旅游意外险（请建议客人自行购买）；
                <w:br/>
                7.始发地往返口岸/机场的交通费用；
                <w:br/>
                8.转机及侯机的用餐自理；
                <w:br/>
                持有外籍护照需加收1000元地接附加费用，港澳台护照需加收500元地接附加费用。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如不足16人时出团，我社将安排优秀领队兼地接导游。（※团队人数我司会以旅游车辆的坐位数合理分配，散拼团不得对团队人数提出异议。※不足9人时出团将会安排小车，不派领队）
                <w:br/>
                2.选择自由活动线路的游客，需办理个人旅游签证。
                <w:br/>
                3.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1.日本酒店不设官方星级评审制度，无法与国内酒店星级相对应。行程中所标示的星级标准为日本业界的参考标准，当地4星相当于国内网评3钻、当地5星相当于国内网评4钻、5星国际相当于网评5钻，敬请留意。
                <w:br/>
                2.根据日本的规定，凡身上有纹身者不可进入公共温泉，敬请留意！
                <w:br/>
                3.根据最后确定航班，行程大阪进、东京出或者东京进、大阪出。我司有权调整景点前后次序。
                <w:br/>
                4.暑假,樱花,红叶期间是当地旅游旺季或是当地公共假期、节日、气候等情况,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5.根据日本政府最新规定，由2024年4月份开始，巴士服务时间为10个小时，巴士每天服务至晚上七时。 
                <w:br/>
                6.团体签证必须于指定日期乘坐指定航班，跟团进出，根据《中国人赴日旅游（团队旅游）实施要点》团队签证规定严禁离团。如强行离团，我社按相关规定上报日本领事馆及日本入境管理局。
                <w:br/>
                7.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8.港澳台护照前往日本国免签证，但迁移未满7年的身份证书或旅游证，不拥有永久居住权利，前往日本国必需要有日本签证才能出行；可自行办理日本国签证，或委托旅行社办理日本签证；
                <w:br/>
                9.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10.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11..因不可抗力原因导致航班延误、领馆签证延误等特殊情况，我公司有权变更行程及出发日期,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真珠文化馆	珠宝 玉器	60分钟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2025-10-04T11:05:35+08:00</dcterms:created>
  <dcterms:modified xsi:type="dcterms:W3CDTF">2025-10-04T11:05:35+08:00</dcterms:modified>
</cp:coreProperties>
</file>

<file path=docProps/custom.xml><?xml version="1.0" encoding="utf-8"?>
<Properties xmlns="http://schemas.openxmlformats.org/officeDocument/2006/custom-properties" xmlns:vt="http://schemas.openxmlformats.org/officeDocument/2006/docPropsVTypes"/>
</file>