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金秋A8 牧秋漫行 精华版呼伦贝尔双飞6日行程单</w:t>
      </w:r>
    </w:p>
    <w:p>
      <w:pPr>
        <w:jc w:val="center"/>
        <w:spacing w:after="100"/>
      </w:pPr>
      <w:r>
        <w:rPr>
          <w:rFonts w:ascii="微软雅黑" w:hAnsi="微软雅黑" w:eastAsia="微软雅黑" w:cs="微软雅黑"/>
          <w:sz w:val="20"/>
          <w:szCs w:val="20"/>
        </w:rPr>
        <w:t xml:space="preserve">金秋A8 牧秋漫行 精华版呼伦贝尔双飞6日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xbnm1755941694xi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
                <w:br/>
              </w:t>
            </w:r>
          </w:p>
          <w:p>
            <w:pPr>
              <w:pStyle w:val="indent"/>
            </w:pPr>
            <w:r>
              <w:rPr>
                <w:rFonts w:ascii="微软雅黑" w:hAnsi="微软雅黑" w:eastAsia="微软雅黑" w:cs="微软雅黑"/>
                <w:color w:val="000000"/>
                <w:sz w:val="20"/>
                <w:szCs w:val="20"/>
              </w:rPr>
              <w:t xml:space="preserve">
                ✭  行程安排：深圳宝安国际机场集合-前往“草原明珠”海拉尔
                <w:br/>
                ✭  参考航班：深圳-海拉尔 DZ6253 10:05-16:45；经停哈尔滨；以实际出票为准；
                <w:br/>
                【海拉尔】呼伦贝尔经济、政治、文化中心，被誉为“草原明珠”。
                <w:br/>
                【成吉思汗广场】了解成吉思汗的历史事迹，祭祀蒙古国运来的圣石。它以成吉思汗名称命名，是至今为止内蒙古自治区境内最大的广场，也是海拉尔区的标志性建筑之一。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托运行李中不允许有锂电池等电子装置（如充电宝等），充电宝只能在手提行李中携带（最新规定-国内航班无3C认证标识的充电宝禁止登机）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海拉尔凯景嘉华酒店或同等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海拉尔-室韦：丰田霸道越野车穿越莫日格勒河/航拍//额尔古纳湿地/围炉煮茶/大兴安岭白桦林
                <w:br/>
              </w:t>
            </w:r>
          </w:p>
          <w:p>
            <w:pPr>
              <w:pStyle w:val="indent"/>
            </w:pPr>
            <w:r>
              <w:rPr>
                <w:rFonts w:ascii="微软雅黑" w:hAnsi="微软雅黑" w:eastAsia="微软雅黑" w:cs="微软雅黑"/>
                <w:color w:val="000000"/>
                <w:sz w:val="20"/>
                <w:szCs w:val="20"/>
              </w:rPr>
              <w:t xml:space="preserve">
                ✭  亮点体验：丰田霸道穿越草原  额尔古纳湿地猎色之旅  探访秋日林中仙子—白桦林
                <w:br/>
                ✭  行程玩法：上午【丰田霸道越野车穿越草原】-【额尔古纳湿地】- 下午【白桦林景区】-宿魅力小镇室韦
                <w:br/>
                【✭ 赠送无人机航拍】（不拍不退费用，航拍地点根据天气及行程灵活调整，以实际为准）多机位多角度拍摄，每组反复拍2-3遍选最佳素材；总共拍摄约10分钟，制作+拍摄+精修+剪辑一价全含，无其他费用；
                <w:br/>
                【✭ 私享深度丰田霸道越野穿越莫日格勒河腹地】一条曲折蜿蜒的莫日格勒河，静静的流淌在草原腹地，一路自由飞驰广袤草浪，偶尔遇见自由的牛羊、英姿飒爽的马匹，以上帝视角俯瞰，至高点俯瞰莫日格勒河曲水，远眺电影《寻龙诀》同款秘境美景；
                <w:br/>
                【额尔古纳湿地景区】（含门票+电瓶车）被誉为“亚洲第一湿地”，物种丰富，是鸟类非常重要的庇护所，也是全球鸟类东亚一澳大利亚迁徙路线的“瓶颈”；可以在此登高远眺，俯瞰湿地全貌；
                <w:br/>
                【✭ 特别安排南法庄园围炉煮茶】在阵阵袭来的微风中，在午后的庄园，品尝精致的茶歇，尽情感受自然美好，享受此时这刻的宁静与美好。（参考品类：坚果、干果、茶点、奶制品6-8种、具体以景区安排为准）
                <w:br/>
                【大兴安岭白桦林景区：爱情圣地+童话天堂+林中栈道等+林中穿梭】（游览 1.5 小时，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在原始林中拍美照，做朋友圈最靓的“仔”；
                <w:br/>
                【室韦小镇】蓝天，牧草，白桦林，神秘的玛瑙草原，时缓时急的河水养育着亚洲最美的湿地，也养育着这里的勤劳人民，温暖的俄式木砌房子“木核楞”，是室韦的标志，也是俄罗斯族华裔的故乡；
                <w:br/>
                【额尔古纳河】（自由游览）蒙古族的母亲河， 阳光下的额尔古纳河像一条银色的哈达，承载着中俄两国人民的情感，饱含民族的历史与骄傲。每当夕阳西下余晖伴着河中的倒影，河边点点的牛羊衬托出两岸的祥和；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室韦勒拿河畔酒店俄式风情房或同等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室韦-草原在这里：奥洛契庄园/草原复古列车/篝火晚会
                <w:br/>
              </w:t>
            </w:r>
          </w:p>
          <w:p>
            <w:pPr>
              <w:pStyle w:val="indent"/>
            </w:pPr>
            <w:r>
              <w:rPr>
                <w:rFonts w:ascii="微软雅黑" w:hAnsi="微软雅黑" w:eastAsia="微软雅黑" w:cs="微软雅黑"/>
                <w:color w:val="000000"/>
                <w:sz w:val="20"/>
                <w:szCs w:val="20"/>
              </w:rPr>
              <w:t xml:space="preserve">
                ✭  亮点体验：遇见世界之最“太极图” 乘超复古草原列车穿行在金色旷野油画之间
                <w:br/>
                ✭  行程玩法：上午【奥洛契庄园】-【草原列车】-【篝火晚会】
                <w:br/>
                【奥洛契庄园】（含门票+含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 超复古草原列车 · 穿行在金色旷野油画之间】乘坐风驰电掣“草原小火车”，以不一样的方式欣赏长达8.6公里呼伦贝尔草原。犹如一幅壮丽的草原天宫图，遇见难得一见的草原秋日景观，留下了"敕勒川，阴山下，天似穹庐，笼盖四野"的千古绝唱，观赏性为一体，让您“0步数”乘坐小火车看草原。靓丽的车身给无垠的草原增加了一抹跳动的色彩，火车运行中清风拂面，拍照打卡真的很好看，每一帧都是美景！
                <w:br/>
                ✭ 超人气的草原景区可以怎么玩？
                <w:br/>
                ①终极浪漫 · 遇见最美落日余晖与日出：呼伦贝尔是最适合观赏日出与日落的地方之一，一眼就被美哭与眼治愈，这里的风是自由的，落日余晖也是。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【蒙古族特色烤全羊】（自费品尝）呼伦贝尔的羊是最纯正的羔羊，烤好后外酥里嫩，香味扑鼻，草原上的烤全羊开羊礼仪更是代表内蒙待客的最高规格，体现了浓郁的草原文化，场面豪放热烈。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黑山头豪华空调观景蒙古包或同等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黑山头-满洲里：马术基地/套娃景区
                <w:br/>
              </w:t>
            </w:r>
          </w:p>
          <w:p>
            <w:pPr>
              <w:pStyle w:val="indent"/>
            </w:pPr>
            <w:r>
              <w:rPr>
                <w:rFonts w:ascii="微软雅黑" w:hAnsi="微软雅黑" w:eastAsia="微软雅黑" w:cs="微软雅黑"/>
                <w:color w:val="000000"/>
                <w:sz w:val="20"/>
                <w:szCs w:val="20"/>
              </w:rPr>
              <w:t xml:space="preserve">
                ✭  亮点体验：叹中俄蒙3国异域风   遇见世界最大套娃建筑
                <w:br/>
                ✭  行程玩法：【马术基地】-下午【套娃主题景区】- 夜宿满洲里
                <w:br/>
                【黑山头马术基地】（骑马费用自理）央视农业频道报道的正规马术基地，感受马背情怀；
                <w:br/>
                【套娃主题景区：6D影院+梦幻芭蕾舞剧+俄罗斯风情舞台剧+旋转木马等】满洲里标志性旅游景区，是全国唯一以俄罗斯传统工艺品——套娃形象为主题的大型综合旅游度假景区，集中体现了满洲里中、俄、蒙三国交界地域特色和三国风情交融的特点；套娃景区内可畅玩：超大型6D球幕飞翔影院、梦幻芭蕾舞剧、俄罗斯风情演艺舞台剧及旋转木马、自控飞车等10余项高科技大型游乐设施等；
                <w:br/>
                【满洲里套娃城堡主题酒店2-3-4号楼】酒店以套娃为主题，房间内的布置和酒店周边的配套全是套娃相关元素，简直不要太萌翻。房间宽敞，设施齐全，充满异域风情。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2-3-4号楼或同等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满洲里-海拉尔：外观国门/蒙古部落体验/呼和诺尔湖
                <w:br/>
              </w:t>
            </w:r>
          </w:p>
          <w:p>
            <w:pPr>
              <w:pStyle w:val="indent"/>
            </w:pPr>
            <w:r>
              <w:rPr>
                <w:rFonts w:ascii="微软雅黑" w:hAnsi="微软雅黑" w:eastAsia="微软雅黑" w:cs="微软雅黑"/>
                <w:color w:val="000000"/>
                <w:sz w:val="20"/>
                <w:szCs w:val="20"/>
              </w:rPr>
              <w:t xml:space="preserve">
                ✭  亮点体验：深入了解蒙古部落民俗   漫步金浪翻涌的静谧湖畔 
                <w:br/>
                ✭  行程玩法：【蒙式体验】-【呼和诺尔湖】-【呼伦贝尔古城】- 夜宿海拉尔
                <w:br/>
                【外观国门景区】外观国门，是我们中国的第五代国门，是目前中国陆路口岸最大的国门与俄罗斯国门相对而立，整体建筑风格为后工业时代风格。
                <w:br/>
                【草原蒙古部落：迎宾酒+祭祀敖包】深入呼伦贝尔大草原的腹地，再次深度感受草原文化。享受草原最高迎宾仪式-草原迎宾酒，深入了解游牧民族的生活，感受他们的生活生产方式，走入乌兰金娜蒙古部落的牧民蒙古包中做客，品尝蒙式奶茶，体验牧民的奶茶和精湛的民族手工艺品。走进景区感受-祭祀敖包活动，看羊群马群，感受草原牧区生活；(内有景中店蒙古部落银器艺品，自愿选择，可以不买。)
                <w:br/>
                【呼和诺尔湖草原上发发呆】呼和诺尔蒙语译为青色的湖，它的美，美在她的纯净无瑕，在这片绿色奔涌的草原上，草儿在晨露中滋长，野花散溢着芬芳，清凉的风掠过，草原就会翻起绿色的波浪，一直流淌到与天际相接的地方，远处成群的牛羊在徜徉，骑马的牧人在歌唱。
                <w:br/>
                【呼伦贝尔古城-多元魅力，风情古城】海拉尔不仅自然风光迷人，人文打卡地也别具风情。在呼伦贝尔古城，这里有着历史的沉淀，青砖古瓦，古色古香，沿街店铺里售卖的特色文创及非遗手工制品，每一样都承载着独特的民俗文化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海拉尔凯景嘉华酒店或同等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海拉尔-深圳：呼伦贝尔博物馆/漫享海拉尔-草原城市
                <w:br/>
              </w:t>
            </w:r>
          </w:p>
          <w:p>
            <w:pPr>
              <w:pStyle w:val="indent"/>
            </w:pPr>
            <w:r>
              <w:rPr>
                <w:rFonts w:ascii="微软雅黑" w:hAnsi="微软雅黑" w:eastAsia="微软雅黑" w:cs="微软雅黑"/>
                <w:color w:val="000000"/>
                <w:sz w:val="20"/>
                <w:szCs w:val="20"/>
              </w:rPr>
              <w:t xml:space="preserve">
                ✭  亮点体验：海拉尔Citywalk 带上草原诚挚祝福  结束愉快内蒙古之旅
                <w:br/>
                ✭  参考航班：海拉尔-深圳 DZ6254 17：35-01：25+1 ；经停哈尔滨；以实际出票为准；
                <w:br/>
                ✭  行程玩法：- 前往海拉尔机场飞往深圳 - 结束旅行 
                <w:br/>
                当《乘风破浪》的姐姐们，踏上内蒙古海拉尔，这座城市瞬间成为焦点。自然美景与烟火气息交织，尽显海拉尔的独特魅力。快跟着姐姐们的脚步，来到海拉尔，开启夏日乘风之旅吧！
                <w:br/>
                【河西早市】（推荐玩法，自行前往）早市是最能体现一个地区的特点，呼伦贝尔早市你可以吃到热气腾腾的牛肉馅包子，咸口的豆腐脑，牧民早上现挤的牛奶，酥脆的油条、油滋滋的炸糕。
                <w:br/>
                【呼伦贝尔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赠送项目，逢周一闭馆）
                <w:br/>
                【伊敏河公园】伊敏河发源于大兴安岭西麓，如一条灵动的绿色脉络贯穿呼伦贝尔腹地，全长约 359 公里。对呼伦贝尔而言，伊敏河不仅是地理意义上的母亲河，更承载着深厚的人文记忆。这条河流既滋养着两岸的草甸与湿地，为迁徙的候鸟提供栖息之所，也以 “城市绿肺” 的姿态，在呼伦贝尔的草原与城市之间，勾勒出一道兼具自然野趣与生活温度的诗意线条。
                <w:br/>
                【海拉尔中央桥-哈尔萨大桥】《后来的我们》取景地，很出片；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深圳-海拉尔  深圳-海拉尔 DZ6253 10:05-16:45；海拉尔-深圳 DZ6254 17：35-01：25+1 往返经停哈尔滨；以实际出票为准；
                <w:br/>
                行程用车：2+1空调旅游车+丰田霸道穿越穿越一段
                <w:br/>
                温馨提示：10人以上安排2+1车，10人以下根据人数安排用车，参考用车：7座别克商务、14座商务车（运通、九龙、瑞丰）。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海拉尔参考酒店：海拉尔凯景嘉华酒店或中成假日或保丽铂悦或伯爵酒店或尼基金酒店或天益华辰酒店或同级
                <w:br/>
                室韦参考酒店：室韦勒拿河畔酒店或卢布里或娜塔利娅或套娃小镇一部二部或伊利亚或丽娜之家或同级
                <w:br/>
                黑山头豪华蒙古包：草原在这里或庆格尔泰或向云端或原景酒店或同级
                <w:br/>
                满洲里参考酒店：满洲里套娃城堡2-3-4号楼或满洲里大饭店或雅豪大酒店或同级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行程门票：行程表内所列景点首道大门票（不含行程未列的景区小交通及娱乐项目）；
                <w:br/>
                用餐标准：全程含5早餐8正餐；正餐为围餐（十人一桌，8菜一汤，如人数不足10人，则根据实际人数酌情安排用餐）；餐标￥40元/人/餐；其中4个特色餐50元/人/餐（不吃不退）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2-12周岁以内小童：含机票费、车位费；不占床位，不含早餐及门票费，如产生门票及其他费用由家长现付（1.2M以下免费，超高自理）
                <w:br/>
                自费项目参考：自由活动期间，旅游者与旅行社双方协商一致，旅游者可自愿选择以下自费项目
                <w:br/>
                烤全羊200元/人、骑马300～500元/人、访问俄罗斯家庭200元/人、成吉思汗行军大仗298元/人、访牧户100元/人、游牧天边398元/人、俄罗斯歌舞演义298～398元/人、ATV全地形车300～500元/人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自费项目参考：自由活动期间，旅游者与旅行社双方协商一致，旅游</w:t>
            </w:r>
          </w:p>
        </w:tc>
        <w:tc>
          <w:tcPr/>
          <w:p>
            <w:pPr>
              <w:pStyle w:val="indent"/>
            </w:pPr>
            <w:r>
              <w:rPr>
                <w:rFonts w:ascii="微软雅黑" w:hAnsi="微软雅黑" w:eastAsia="微软雅黑" w:cs="微软雅黑"/>
                <w:color w:val="000000"/>
                <w:sz w:val="20"/>
                <w:szCs w:val="20"/>
              </w:rPr>
              <w:t xml:space="preserve">烤全羊200元/人、骑马300～500元/人、访问俄罗斯家庭200元/人、成吉思汗行军大仗298元/人、访牧户100元/人、游牧天边398元/人、俄罗斯歌舞演义298～398元/人、ATV全地形车300～500元/人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2025-09-08T17:07:13+08:00</dcterms:created>
  <dcterms:modified xsi:type="dcterms:W3CDTF">2025-09-08T17:07:13+08:00</dcterms:modified>
</cp:coreProperties>
</file>

<file path=docProps/custom.xml><?xml version="1.0" encoding="utf-8"?>
<Properties xmlns="http://schemas.openxmlformats.org/officeDocument/2006/custom-properties" xmlns:vt="http://schemas.openxmlformats.org/officeDocument/2006/docPropsVTypes"/>
</file>