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S2秋韵两省·辽宁+吉林  7天6晚[长春进沈阳出]盘锦本溪长白山行程单</w:t>
      </w:r>
    </w:p>
    <w:p>
      <w:pPr>
        <w:jc w:val="center"/>
        <w:spacing w:after="100"/>
      </w:pPr>
      <w:r>
        <w:rPr>
          <w:rFonts w:ascii="微软雅黑" w:hAnsi="微软雅黑" w:eastAsia="微软雅黑" w:cs="微软雅黑"/>
          <w:sz w:val="20"/>
          <w:szCs w:val="20"/>
        </w:rPr>
        <w:t xml:space="preserve">秋韵两省·辽宁+吉林  7天6晚[长春进沈阳出]盘锦本溪长白山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WJ-ln1756173199sy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辽宁省-吉林省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深圳-长春ZH9637/0735-1055
                <w:br/>
                沈阳-深圳ZH9604/2035-0055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东北金秋盛宴之旅！
                <w:br/>
                <w:br/>
                三原色时空交响曲：
                <w:br/>
                盘锦红海滩（湿地红）—— 本溪枫林（山野金）+长白山白桦（雪域黄）
                <w:br/>
                火山之巅「长白山天池」—— 悬浮在金色林海上的蓝宝石
                <w:br/>
                枫界天花板「本桓公路」—— 中国红叶密度最高的景观大道
                <w:br/>
                银色历史轴线：
                <w:br/>
                清前史（沈阳故宫）—— 满清文化发源地，对比北京故宫的独特风格
                <w:br/>
                殖民史（伪满八大部）—— 八大部建筑群+文化广场，近代历史缩影
                <w:br/>
                红色史（鸭绿江断桥）—— 抗美援朝历史地标，近距离眺望朝鲜
                <w:br/>
                彩色民族轴线：
                <w:br/>
                朝鲜族（延吉民俗）——  满族（沈阳满清街）+关东移民（大关东文化园）
                <w:br/>
                特色交通与在地体验：
                <w:br/>
                长白山环线公路 —— 白桦林间穿行，车窗即画廊；
                <w:br/>
                54路有轨电车 —— 长春复古电车（《人世间》同款复古轨道），穿越时空的城市风景线；
                <w:br/>
                延吉西市场 —— 朝鲜族美食采购，亲手制作冷面/打糕
                <w:br/>
                体验限定美食之旅！
                <w:br/>
                <w:br/>
                盘锦稻田蟹宴：
                <w:br/>
                盘锦河蟹是辽宁省盘锦市著名特产，中国国家地理标志产品。”海里生，河里养。“盘锦紧临渤海，自然味道更鲜美。
                <w:br/>
                精选酒店
                <w:br/>
                全程入住精选4钻酒店+升级一晚网评5钻酒店+一晚温泉酒店。产品总监亲身试睡，力求寻找旅途中最舒适的酒店，大幅度提升您的睡眠质量！旅途中睡得好，才能玩的尽兴，黄金地段，出行无忧！
                <w:br/>
                金牌服务
                <w:br/>
                <w:br/>
                全程不进购物店，每人每天一瓶矿泉水，优质导游陪同，为您打造亲友般的出行体验！精选正规车队，五年以上驾龄老司机随团，安全旅途有保障！
                <w:br/>
                7天=纵贯北纬41°秋色极境+解密中朝俄边境密码+吃透东北在地美学；
                <w:br/>
                懂行程的人终会相遇——这绝非观光，而是一场精准狙击深秋的史诗级行动！​​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深圳--长春
                <w:br/>
              </w:t>
            </w:r>
          </w:p>
          <w:p>
            <w:pPr>
              <w:pStyle w:val="indent"/>
            </w:pPr>
            <w:r>
              <w:rPr>
                <w:rFonts w:ascii="微软雅黑" w:hAnsi="微软雅黑" w:eastAsia="微软雅黑" w:cs="微软雅黑"/>
                <w:color w:val="000000"/>
                <w:sz w:val="20"/>
                <w:szCs w:val="20"/>
              </w:rPr>
              <w:t xml:space="preserve">
                各位贵宾与（航班起飞前2小时）抵达深圳宝安国际机场集合，务必携带好本人有效身份证件（报名时提供的为准），我社机场工作人员将协助您换取登机牌和办理行李托运手续，乘航班飞往长春龙嘉机场，长春有着“北国春城”的美誉，这里有着先进的工业基础和繁荣的商业氛围，美食文化也独具特色，让人回味无穷，无论是传统的东北菜，还是创新的美食佳肴，都能在这里找到。
                <w:br/>
                接团后前往，【净月潭】秋日的净月潭，是长春最惊艳的调色盘！96%森林覆盖率下，红松、白桦、蒙古栎层林尽染，环潭木栈道蜿蜒11公里，每一步都踩在油画里。
                <w:br/>
                乘坐【54路有轨电车】（车费2元，自行扫码支付）是不可错过的浪漫。这条始建于1969年的线路，每到十月中旬便化身“黄金大道”——铁轨两旁的杨树金黄璀璨，落叶层层叠叠铺就油画质感，电车缓缓驶过时，车轮与铁轨的碰撞声与落叶簌簌声交织，仿佛时光倒流。
                <w:br/>
                车游长春，不可错过【文化广场&amp;伪满八大部】，文化广场是城市地标，中心矗立37米高的“太阳鸟”雕塑，象征光明与希望，周边喷泉、广场鸽与四季主题石雕相映成趣，是市民休闲的绝佳去处。沿新民大街北行，便是伪满八大部旧址，这些建筑风格各异，集东西方特色于一体，曾是伪满洲国的统治机构。如今虽多为学校、医院所用，但建筑本身的历史价值与艺术魅力依旧，车游其间，可感受长春独特的历史韵味与城市风貌。
                <w:br/>
                打卡长春独有名片【这有山】这是目前国内最有特色的商场，这里汇聚了长春丰富的文化元素，从传统的民俗表演到现代的创意市集，从古朴的茶馆到时尚的潮品店，每一处都散发独特的文化气息，您可以近距离感受到长春的历史底蕴与现代活力的完美融合。
                <w:br/>
                交通：飞机-大巴车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长春美豪/雅客小镇或其他酒店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长春-图们-延吉
                <w:br/>
              </w:t>
            </w:r>
          </w:p>
          <w:p>
            <w:pPr>
              <w:pStyle w:val="indent"/>
            </w:pPr>
            <w:r>
              <w:rPr>
                <w:rFonts w:ascii="微软雅黑" w:hAnsi="微软雅黑" w:eastAsia="微软雅黑" w:cs="微软雅黑"/>
                <w:color w:val="000000"/>
                <w:sz w:val="20"/>
                <w:szCs w:val="20"/>
              </w:rPr>
              <w:t xml:space="preserve">
                酒店早餐后，乘车图们（车程约4H）。
                <w:br/>
                祖国的东大门【图们市】，这里紧靠图们江，雄伟壮丽的国门高高矗立在中朝国境桥头，图们市是吉、黑两省通往朝鲜北部的重要门户。抵达后参观【口岸】口岸国门高13.77米，对岸是朝鲜，建于1988年，国门两侧刻有反映中国人民投身于社会主义现代化建设和热爱和平、珍惜友谊为主题思想的浮雕。
                <w:br/>
                随后乘车前往延吉（车程约1H），前往【延吉西市场】浓郁的烟火气扑面而来，一楼满是朝鲜族特色美食，辣白菜酸辣开胃，打糕软糯香甜，米肠口感独特，能让你大饱口福。逛一圈延吉西市场，既能品尝美食，又能感受民俗，绝对不虚此行！
                <w:br/>
                网红打卡【延边大学城·双语弹幕墙】因其独特的外墙设计而火遍全网，所以一跃成为了延吉网红打卡地，每层的广告牌都印有韩文，仿佛置身于韩国，拿上一杯“延吉”标识奶茶，get网红同款照片刷爆您的朋友圈。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延吉华馨宿/和颐至尚/华阳/乾元翔宇或其他酒店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延吉-（约2H）-二道
                <w:br/>
              </w:t>
            </w:r>
          </w:p>
          <w:p>
            <w:pPr>
              <w:pStyle w:val="indent"/>
            </w:pPr>
            <w:r>
              <w:rPr>
                <w:rFonts w:ascii="微软雅黑" w:hAnsi="微软雅黑" w:eastAsia="微软雅黑" w:cs="微软雅黑"/>
                <w:color w:val="000000"/>
                <w:sz w:val="20"/>
                <w:szCs w:val="20"/>
              </w:rPr>
              <w:t xml:space="preserve">
                如果您是一位资深“吃货”，请早起自行前往【延吉早市·水上市场】感受朝鲜族的饮食和民族风情（营业时间参考：早上5:00-8:00），这里就是当地人经常逛的市场，卖很多当地特色食材，小伙伴们可以在这里品尝手工制作的打糕、米肠、各种各样的泡菜、秘制牛板筋等；[小贴士]水上市场是早市场，8点闭市，需早起自行前往，如果您想赖床的话，可以在酒店休息。
                <w:br/>
                酒店早餐后，前往国家5A级风景区【长白山北景】（含大门票105+摆渡车35+环保车85）长白山是中朝两国界山，因其主峰多白色浮石与积雪而得名，素有“千年积雪为年松，直上人间第一峰”的美誉。长白山是中华十大名山，是满族的发祥地、关东民族的再兴地、朝鲜族人民的聚居地，以神山圣水而闻名于世，也有“关东第一山”之称。我们乘摆渡车前往中转服站，沿途观赏长白山美丽风光，观垂直景观带，后转乘环保车进入长白山旅游景区，观落差高达68米的【长白山瀑布】；去往露天温泉群【聚龙温泉群】温泉水的最高温度高达82度，大家可自行品尝温泉水煮鸡蛋，鸡蛋由内而外熟，蛋清成果冻状入口即溶，有种特别的香味；前往电视剧《雪山飞狐》药王谷的拍摄基地【小天池】，也是《西游记》大战红孩儿的外景拍摄地；转乘倒站车前往海拔2691米的北景区主峰【天文峰】，游览因三百年前火山强烈喷发而形成的高山湖泊【长白山天池】（含倒站车80，因天池天气变化莫测，是否能上天池听从景区统一安排和管理，景点大门票为通票制模式，若不能上天池，无景区门票可退，敬请知悉），长白山天池是大自然的鬼斧神工，它是世界上海拔最高、冰雪覆盖长达9个月之久的中朝界湖，只有亲眼所见才能体会到它的美！游览幽深绿谷的【绿渊潭】因岳桦树的荫蔽和潭水的碧绿而得名，后返回长白山入口处。
                <w:br/>
                二道白河镇上温泉酒店，自行前往体验【长白山温泉】（占床赠送温泉，含一次入内，请自备泳衣，不泡无费用可退）长白山拥有丰富的温泉资源，因地质地貌的原因泉水中含有硫化氢、锌、锂等多种微量元素，可舒筋活血，消除疲劳，促进血液循环，加速人体新陈代谢；长白山还盛产中草药，把不老草、天麻等中草药添加到温泉中，形成特有的药浴，温泉水和中草药结合，增加了泡温泉的保健效果。
                <w:br/>
                温馨提示：
                <w:br/>
                1.皮肤过敏者，高血压，心脏病，癫痫，精神病病史者及空腹或太饱者，不宜泡温泉，酒后切忌泡温泉；
                <w:br/>
                2.温泉不宜长时间浸泡，在水中若感觉口干胸闷时，可以上池边歇歇或喝点饮料补充水分，选择适应自身的高、中、低温度的温泉池，一般从低温到高温，每次15--20分钟即可。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二道云水兰亭/鑫达莱/观景/山水泉/御麓泉或其他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二道白河镇-(约3.5H)通化
                <w:br/>
              </w:t>
            </w:r>
          </w:p>
          <w:p>
            <w:pPr>
              <w:pStyle w:val="indent"/>
            </w:pPr>
            <w:r>
              <w:rPr>
                <w:rFonts w:ascii="微软雅黑" w:hAnsi="微软雅黑" w:eastAsia="微软雅黑" w:cs="微软雅黑"/>
                <w:color w:val="000000"/>
                <w:sz w:val="20"/>
                <w:szCs w:val="20"/>
              </w:rPr>
              <w:t xml:space="preserve">
                【朝鲜民俗馆】是深入了解朝鲜族文化的绝佳窗口。它作为中国第一家少数民族民俗，馆藏丰富，涵盖农耕、服饰、饮食、居住等多元领域，通过实物、场景复原及多媒体互动，生动再现朝鲜族生活风貌。展出的传统农具、民族服饰、手工艺品等，让人近距离感受“白衣民族”的独特魅力。
                <w:br/>
                【美人松苑】秋临美人松苑，仿佛踏入一幅斑斓画卷。园内美人松身姿颀长，针叶在秋风里由翠绿渐染金黄，与湛蓝天空相互映衬，美得夺目。漫步其间，脚下松针簌簌作响，空气中弥漫着松木独有的清香，令人心旷神怡。园内还设有观景台，登高远眺，整片松林尽收眼底，层林尽染的秋色尽显无遗。
                <w:br/>
                前往【鸭秋沙公园】位于长白山脚下二道白河镇，以国家一级保护动物中华秋沙鸭为核心生态符号，是集自然观光、生态教育于一体的开放式公园。这里流水潺潺、绿树成荫，清澈的二道白河贯穿全园，湖面开阔如镜，栖息着成群的秋沙鸭、绿头鸭等珍稀鸟类。园内保留了古堡水电站建筑，设有木栈道、吊桥、文化走廊等景观，并配备科普展示区，通过图文互动传播生态保护知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通化东方假日/江南宾馆/云枫酒店或其他同级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通化-（车约3.5H）-本溪-（车约3H）-丹东
                <w:br/>
              </w:t>
            </w:r>
          </w:p>
          <w:p>
            <w:pPr>
              <w:pStyle w:val="indent"/>
            </w:pPr>
            <w:r>
              <w:rPr>
                <w:rFonts w:ascii="微软雅黑" w:hAnsi="微软雅黑" w:eastAsia="微软雅黑" w:cs="微软雅黑"/>
                <w:color w:val="000000"/>
                <w:sz w:val="20"/>
                <w:szCs w:val="20"/>
              </w:rPr>
              <w:t xml:space="preserve">
                酒店早餐后，前往【本桓公路】被誉为“中华枫叶之路”，是北国秋色最浓墨重彩的一笔。从本溪出发至桓仁，沿途60余公里山峦叠嶂，金黄落叶松、火红火炬树与墨绿松林交织成流动的油画。洋湖沟“画家村”枫叶如火，老边沟层林尽染，大凹岭隧道光影斑驳如《千与千寻》场景。
                <w:br/>
                【本溪关门山国家森林公园】(含景区大门票，含2段景区交通30元/人)，后乘车前往本溪（车程约3小时），抵达后游览中国森林氧吧、CCTV电视节目《江山如此多娇》评选为赏秋最佳目的地。它是一个没有太多人知道的东北秋日秘境，仿佛是上帝打翻了颜料盘的色彩王国。每年的9-10月份，这里就变成一个大大的调色盘。赭黄的柞树，酱紫的槭树，墨绿的松树，火红的枫树，漫山遍野的各种颜色。晓来谁染霜林醉，关山归来不看枫。金秋流韵，来关山赏枫。这里有非常原始的森林，原始到“小心熊出没”关门山有五美：山美、水美、花美、云美、树美。春夏苍翠葱郁，冬日素白静美，只有到了秋日，才是它真正出圈的时刻。
                <w:br/>
                随后乘车前往丹东（车程约3H）。
                <w:br/>
                逛一逛古色古香的【安东老街】这里汇聚了满清和民国时期的历史文明，它是历史的缩影，外街以及内街商铺借鉴丹东20-30年代经典建筑元素，配合老物件和街景雕塑，设计再现老街景，包括东北特产、海产品、风味小吃、地方戏表演、以及各种民间艺术，整体视觉以及氛围很复古，非常具有安东时代的文化气息，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丹东鸭绿江大厦/桔子水晶或其他同级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丹东-(约 4.5H)-盘锦
                <w:br/>
              </w:t>
            </w:r>
          </w:p>
          <w:p>
            <w:pPr>
              <w:pStyle w:val="indent"/>
            </w:pPr>
            <w:r>
              <w:rPr>
                <w:rFonts w:ascii="微软雅黑" w:hAnsi="微软雅黑" w:eastAsia="微软雅黑" w:cs="微软雅黑"/>
                <w:color w:val="000000"/>
                <w:sz w:val="20"/>
                <w:szCs w:val="20"/>
              </w:rPr>
              <w:t xml:space="preserve">
                酒店早餐后，前往【鸭绿江断桥】（不上桥）前往参观友谊之桥--抗美援朝的历史见证，鸭绿江上诸多桥中的第一桥，桥上的成千上万处弹痕，至今遗留宛然,成为抗美援朝的见证。2006年国务院公布鸭绿江断桥为“全国重点文物保护单位”。对面就是朝鲜民主主义人民共和国的新义州市。学唱《中国人民志愿军战歌》 感受当年志愿军雄赳赳气昂昂跨过鸭绿江的英雄气概！远观朝鲜平安北道首府新义洲市观看朝鲜儿童公园、鸭绿江阁大酒店、造船厂、客运码头、货运码头等。【中朝边界一步跨】感受两国近在咫尺，却又远在天涯的异国风情。中朝水路边界最近的地方。在鸭绿江中，只要不上岸，就不越境。
                <w:br/>
                参观【抗美援朝纪念馆】是全国唯一全面反映抗美援朝战争和抗美援朝运动历史的专题纪念馆。馆内以“抗美援朝，保家卫国”为主题，通过10个展厅、440米展线，展出历史照片500余幅、文物1000余件，结合全景画《清川江畔围歼战》和国防教育园的实战装备，生动再现了志愿军将士的英勇事迹。
                <w:br/>
                车赴乘车盘锦（车程约4.5H）
                <w:br/>
                红海滩国家风景廊道景区】（根据需求选择是否乘坐电瓶车，含景区交通）抵达后游览国家5A级景区，欣赏世界最美湿地。全长18公里的沿海公路犹如一条黑的丝带将红滩绿苇串在一起，形成举世无双的“世界红色海岸线”。伴随着红色的风景廊道可欣赏到：【爱情宣言廊】，可观赏海滩中自然形成的岛屿——【情人岛】，感受廊桥爱梦的浪漫，这里河道弯曲，滩涂中一个个小洞清晰可见，每一个小洞居住着一只招潮蟹。在【岁月小栈】，您可以看到外河采油厂一排排林立的井架和采油树。前行至【踏霞漫步】，迎着妩媚的晚霞，携着爱人，踏步在一片瑰丽的红海之中，休闲惬意。在【小岛闲情】，观赏辽河口和渤海的交界景观，两河水不断地冲刷翅碱蓬，翅碱蓬会越来越红。经过辽阔的苇海冒险区域【卧龙湖码头】，贴近自然、感受大自然的气息。漫步【依水云舟】，栈桥曲折绵长与海相接、与天相连，像一艘大船正要扬帆起航。【稻梦空间】，又称稻田彩绘，以黄色、绿色和紫色叶水稻种植于水田中，栽种时先在农田里用传统划线器，画出九宫格，依图样定出坐标，再牵线绘出图样或字体轮廓，最后种上黄色秧苗，随着水稻生长，就会呈现出预先规划的图形或文字。
                <w:br/>
                【盘锦稻田蟹宴】晚餐品尝当地特色美食--盘锦稻田蟹。都是农民们自己喂的小鱼小虾，高粱玉米黄豆，以保证营养均衡，味道鲜美。长在稻田里，就爱溜达！盘锦河蟹是官名中华绒螯蟹！“蟹稻共生”的混养模式，让稻田蟹在这样的生长环境里长大，只有在这里才能保证吃到最正宗的盘锦稻田蟹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盘锦维多利亚酒店或其他同级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盘锦--沈阳-深圳
                <w:br/>
              </w:t>
            </w:r>
          </w:p>
          <w:p>
            <w:pPr>
              <w:pStyle w:val="indent"/>
            </w:pPr>
            <w:r>
              <w:rPr>
                <w:rFonts w:ascii="微软雅黑" w:hAnsi="微软雅黑" w:eastAsia="微软雅黑" w:cs="微软雅黑"/>
                <w:color w:val="000000"/>
                <w:sz w:val="20"/>
                <w:szCs w:val="20"/>
              </w:rPr>
              <w:t xml:space="preserve">
                早餐后，前往【沈阳故宫】关外紫禁城又称盛京皇宫，为清朝初期的皇宫，距今近400年历史，始建于后金天命十年（1625年）。清朝入关前，其皇宫设在沈阳，迁都北京后，这座皇宫被称作“陪都宫殿”、“留都宫殿”，后来就称之为沈阳故宫。
                <w:br/>
                【满清一条街】东起抚近门，西起怀远门，整条街都是按照清朝建筑风格而建，加上故宫作为衬托，古味十足。看着雕梁画柱、青墙飞檐的仿古建筑，感受盛京古韵。
                <w:br/>
                【九一八历史博物馆】（每周一闭馆），参观国家级爱国主义教育基地、国家4A级旅游景区，它的外观是一本翻开的台历，把这里的时间定格在了1931年9月18日，走进正厅，迎面的残月型石钟指向10:20，这是侵华日军进攻北大营的时间。纪念馆是为“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
                <w:br/>
                美好的时光转瞬即逝，又到了与大家分别的时间，根据航班时间指定集合时间乘车前往沈阳国际机场，搭乘航班飞抵深圳，回到温馨的家，结束愉快的东北之旅！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交通：深圳—长春，沈阳—深圳，往返机票经济舱，含机建燃油；（不包含航司临时附加的机建燃油费）
                <w:br/>
                2.用车：当地正规空调旅游用车，保证每人安排一个正座；16人以上全程升级2+1 座豪华大巴；如人数低于10 人，根据人数安排商务车，保证每人每正座；行程内所有自由活动期间及行程外均不含用车；
                <w:br/>
                3.用房：行程内所列当地参考酒店，4晚网评四钻酒店+1晚网评五钻酒店+长白山入住温泉酒店；以两人一间为标准（以双床房为标准，均未挂牌，不提供自然单间，产生单房差请自理）
                <w:br/>
                4.用餐：6早10正餐，餐标40元/餐/人；（10人一桌八菜一汤，如不足10人菜量相应减少，早餐为酒店提供，不吃不退）
                <w:br/>
                5.门票：以上行程内景点首道大门票，不包含景区内小交通，如有需要现场自理费用；                   
                <w:br/>
                6.导服：当地持证优秀导游讲解服务+深圳机场工作人员协助办理登机；如人数低于7 人，安排司机兼职向导；
                <w:br/>
                7.小童：2-12 周岁(身高1.2米以内)：含往返机票、车位、半价餐费；不含床位、早餐、门票费，如超高由家长现场付费；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自由活动期间交通费和餐费；
                <w:br/>
                2、全程入住酒店产生的单房差、加床费用及酒店内个人消费；
                <w:br/>
                3、旅游意外保险及航空保险（建议旅游者购买）；
                <w:br/>
                4、因交通延误、取消等意外事件或不可抗力原因导致的额外费用；
                <w:br/>
                5、儿童报价以外产生的其他费用；
                <w:br/>
                6、因旅游者违约、自身过错、自身疾病等自身原因导致的人身财产损失而额外支付的费用；
                <w:br/>
                7、不占床位游客不含早餐；
                <w:br/>
                8、费用包含内容以外的所有费用。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鸭绿江游船+四馆+国门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200.00</w:t>
            </w:r>
          </w:p>
        </w:tc>
      </w:tr>
      <w:tr>
        <w:trPr/>
        <w:tc>
          <w:tcPr/>
          <w:p>
            <w:pPr>
              <w:pStyle w:val="indent"/>
            </w:pPr>
            <w:r>
              <w:rPr>
                <w:rFonts w:ascii="微软雅黑" w:hAnsi="微软雅黑" w:eastAsia="微软雅黑" w:cs="微软雅黑"/>
                <w:color w:val="000000"/>
                <w:sz w:val="20"/>
                <w:szCs w:val="20"/>
              </w:rPr>
              <w:t xml:space="preserve">朝鲜歌舞表演+特色餐/铁锅炖二人转表演餐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198.00</w:t>
            </w:r>
          </w:p>
        </w:tc>
      </w:tr>
      <w:tr>
        <w:trPr/>
        <w:tc>
          <w:tcPr/>
          <w:p>
            <w:pPr>
              <w:pStyle w:val="indent"/>
            </w:pPr>
            <w:r>
              <w:rPr>
                <w:rFonts w:ascii="微软雅黑" w:hAnsi="微软雅黑" w:eastAsia="微软雅黑" w:cs="微软雅黑"/>
                <w:color w:val="000000"/>
                <w:sz w:val="20"/>
                <w:szCs w:val="20"/>
              </w:rPr>
              <w:t xml:space="preserve">东北虎林园+活食表演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150.00</w:t>
            </w:r>
          </w:p>
        </w:tc>
      </w:tr>
      <w:tr>
        <w:trPr/>
        <w:tc>
          <w:tcPr/>
          <w:p>
            <w:pPr>
              <w:pStyle w:val="indent"/>
            </w:pPr>
            <w:r>
              <w:rPr>
                <w:rFonts w:ascii="微软雅黑" w:hAnsi="微软雅黑" w:eastAsia="微软雅黑" w:cs="微软雅黑"/>
                <w:color w:val="000000"/>
                <w:sz w:val="20"/>
                <w:szCs w:val="20"/>
              </w:rPr>
              <w:t xml:space="preserve">马车环游剿匪记+满族婚礼</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280.00</w:t>
            </w:r>
          </w:p>
        </w:tc>
      </w:tr>
      <w:tr>
        <w:trPr/>
        <w:tc>
          <w:tcPr/>
          <w:p>
            <w:pPr>
              <w:pStyle w:val="indent"/>
            </w:pPr>
            <w:r>
              <w:rPr>
                <w:rFonts w:ascii="微软雅黑" w:hAnsi="微软雅黑" w:eastAsia="微软雅黑" w:cs="微软雅黑"/>
                <w:color w:val="000000"/>
                <w:sz w:val="20"/>
                <w:szCs w:val="20"/>
              </w:rPr>
              <w:t xml:space="preserve">长白山漂流</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此团为散客广东省拼团，保证10成人报名即可发团，派当地导游为您服务；如收客人数不足10成人时，本公司会提前7天通知客人，客人可选择延期出发、更改线路出行、或退回所交团款。不承担违约责任；
                <w:br/>
                建议客人出游前购买旅游意外保险；潜水、自驾车、骑马、滑雪、漂流、攀岩等高风险项目旅行社在此特别提醒，建议投保高风险意外险种。
                <w:br/>
                此团为0购物，在旅游行程中，个别景区景点、场馆、餐厅、休息区等地存在非旅行社安排的购物场所。温馨提醒您根据自身需要，理性消费并索要凭证。如产生消费争议，将由您自行承担，敬请谅解！
                <w:br/>
                请游客在报名时，准确登记姓名及身份证等号码（小孩出生年月），并在出游时携带有效登机证件（身份证、户口本、护照、回乡证等），在办理登机及入住酒店时需提供；如因个人原因导致无法正常出行，责任自负。
                <w:br/>
                游客所乘坐的航班及在当地入住的准确酒店、航班领队等相关信息我社会提前以出团行程单的形式确认给您，以此行程单为准。行程中的酒店和航班为备选方案附行程。
                <w:br/>
                请游客认真填写游客意见书。有游客签名的意见书，将作为处理投诉及反馈意见的重要依据；我社拒不受理因游客虚假填写或不填写意见单所产生的后续争议及投诉。如接待出现质量问题（不可抗力因素及其它相关服务单位质量低下除外），造成游客对接待标准不满意或要求投诉，请直接拨打我社24小时服务顾问电话，我社将会及时、积极地处理并予以解决。在当地没有提出投诉，游客返程后我社概不受理，并以所填意见反馈表为准，请出团前与游客说明。
                <w:br/>
                部分景区景点对于军人、老人、儿童等特定人群享有一定优惠，请旅游者提前向导游出示证件以便导游购买优惠门票，如购买门票后再向导游出示，将不能享受优惠。
                <w:br/>
                此线路不接受孕妇、患有传染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中文翻译陪同方可参加；并且65岁以上老人或18岁以下未成年人报名需要签订“健康申明书”
                <w:br/>
                请贵宾确认自身健康状况适合此次行程。
                <w:br/>
                因不可抗力因素造成团队行程更改、延误、滞留或提前结束时，旅行社可根据当时的情况全权处理，如发生费用加减，按未发生费用退还游客，超支费用由游客承担的办法处理。旅行社在旅途中有权根据实际情况对行程先后顺序作调整，但不影响原定的接待标准及游览景点；
                <w:br/>
                自由活动时间，请听从导游安排的准确集合时间及地点！如因客人自愿自行参加非旅行社组织的活动，出现任何意外受伤情况，责任由客人个人承担，旅行社不承担责任；
                <w:br/>
                意外情况发生时，旅行社已经采取措施尽量避免扩大损失，但游客不予配合而产生的费用，旅行社不予承担。
                <w:br/>
                按照国家旅游局的规定，旅游者在境内、外不准许参与色情场所等其他法律所不允许情况的活动，如有前往者，须负责自己的行为后果，本公司已作说明，对此不承担任何责任。
                <w:br/>
                在旅游行程中，个别景区景点、场馆、餐厅、休息区等地存在非旅行社安排的购物场所。温馨提醒您根据自身需要，理性消费并索要凭证。如产生消费争议，将由您自行承担，敬请谅解！
                <w:br/>
                特别提示：请游客报团前一定要自行查询好是否为失信人！如游客属于失信人而报团时没有向旅行社提前说明，报名后产生的所有损失由客人自行承担。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一、出行安全注意事项：
                <w:br/>
                旅游者应确保自身条件适合参加旅游团队，应根据个人年龄、身体状况等情况选择旅游线路和项目，行程中要自带适当的防护用品以及必备药品，做好个人健康及安全防护工作。
                <w:br/>
                景区（点）游玩时，应严格遵守景区（点）设置的安全提示和警示。参加水上娱乐项目，应穿戴救生衣或其他救生装备，听从工作人员指挥，勿超越安全警戒线，前往深水水域或危险河道。
                <w:br/>
                游客登山或参与活动中应根据自身身体状况进行，并注意休息，避免过度激烈运动导致身体无法适应。
                <w:br/>
                乘坐缆车或其他载人观光运载工具时，应服从景区工作人员安排；遇超载、超员或异常时，千万不要乘坐，以防发生危险。
                <w:br/>
                游客参加行程中安排的危险性较大的活动或项目（如：骑马/攀岩/漂流/滑雪/潜水/滑板/蹦极），应严格遵守安全注意事项，并在相关工作人员指导下进行游玩，同时穿戴相应的安全装备（安全帽/护具/专业登山鞋等）。
                <w:br/>
                患有心脏病、肺病、哮喘病、高血压者以及其他等疾病或身体情况不允许的游客，切勿参加危险性较大的活动或项目（包括但不限于：骑马、攀岩、漂流、滑雪、潜水、滑板、蹦极）。
                <w:br/>
                经过危险地段（山路或泥泞道路等），请不要打闹嬉戏和相互拥挤，前往险峻处游览，不要攀登攀爬等。
                <w:br/>
                参观游览时，听从导游或领队安排，不擅自离队，单独游玩，不私自参加行程以外的活动或项目。
                <w:br/>
                外出旅游带好证件（有效身份证件），随身携带保管好贵重物品，不要将证件或贵重物品交予陌生人保管。
                <w:br/>
                夜间或自由活动期间出行，应当选择自身能够控制风险的范围内活动，并告知导游或领队，同时注意安全。
                <w:br/>
                老年人/未成年人/残疾人等旅游者，旅游途中遇到身体不适时，千万不要强求和存侥幸心理，应第一时间告知导游或领队，必要时应立即前往就医。
                <w:br/>
                旅游期间不得乱扔烟头和火种；如遇（雨天/雪天/塌方/险路）或易滑区域，应注意安全，慢行缓行绕行。
                <w:br/>
                当旅游目的地国家政治动荡或突发事件频繁发生时，请谨慎前往。
                <w:br/>
                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w:br/>
                二、交通安全注意事项：
                <w:br/>
                在旅游中听从导游和领队安排，记住集合时间、地点、车型、车牌等。
                <w:br/>
                遵守目的地交通规则，乘坐交通工具时要系好安全带，不要将身体任何部位伸出窗外，在交通工具停稳后方可离开；上下交通工具时须排队等候，并优先照顾老人/儿童/妇女，切勿拥挤，打闹嬉戏，以免发生意外。
                <w:br/>
                不带危险或易燃易爆物品上车；车辆行驶中，不得与驾驶员交谈，不得向车外抛弃物品。
                <w:br/>
                进入机场/车站/码头等公共场所，应严格遵守（机场，车站和码头等）公共场所的安全规定。
                <w:br/>
                <w:br/>
                三、食宿安全注意事项：
                <w:br/>
                旅途中购买食品要注意食品质量，不要购买“三无”（无生产日期、厂家、地址）商品。
                <w:br/>
                旅途中要注意食品安全卫生，不吃生食、刺身、不吃景区或街头无证摊点供应的小吃，不饮酒，不暴饮暴食。
                <w:br/>
                携带贵重物品入住酒店时，应及时办理贵重物品寄存，行李物品不脱离视线。
                <w:br/>
                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不要将住宿酒店房号告诉陌生人；不要让陌生人进入房间；出入房间要锁好房门，关好窗户。
                <w:br/>
                不要翻越酒店门窗或阳台围栏。在酒店或者餐厅光滑路面行走时小心行走，防止摔到损伤。
                <w:br/>
                <w:br/>
                四、购物娱乐安全事项：
                <w:br/>
                不要轻信流动推销人员的商品推荐，不要随商品推销人员到偏僻地方购物或取物；
                <w:br/>
                无意购买时，不要向商家问价或还价，购物时应向商家索取正式发票。
                <w:br/>
                要细心鉴别商品真伪，不要急于付款购物。
                <w:br/>
                在自由活动期间外出不要单独行动，不要参与涉嫌违法的娱乐活动。
                <w:br/>
                <w:br/>
                五、其他安全注意事项
                <w:br/>
                老年人或未成年人参团,需家属或朋友陪同参加，并签订《健康证明》和《免责书》。
                <w:br/>
                旅游车辆严禁超载,未成年小童及婴儿均需占有车位。
                <w:br/>
                凡患有心脏病、高血压、醉酒、怀孕或身体不适者不要浸泡温泉；
                <w:br/>
                如果有孕妇参团，请事先告知，不得隐瞒。
                <w:br/>
                进入少数民族地区游玩时,请尊重当地少数民族的风俗和信仰，避免与当地居民发生冲突。
                <w:br/>
                参加游览时，穿运动鞋或平底鞋(不要穿新皮鞋、高跟鞋和硬底鞋），避免摔伤及扭伤。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2025-09-05T16:02:50+08:00</dcterms:created>
  <dcterms:modified xsi:type="dcterms:W3CDTF">2025-09-05T16:02:50+08:00</dcterms:modified>
</cp:coreProperties>
</file>

<file path=docProps/custom.xml><?xml version="1.0" encoding="utf-8"?>
<Properties xmlns="http://schemas.openxmlformats.org/officeDocument/2006/custom-properties" xmlns:vt="http://schemas.openxmlformats.org/officeDocument/2006/docPropsVTypes"/>
</file>