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【贵州屋脊与云中花海】毕节阿西里西高铁/动车五日游行程单</w:t>
      </w:r>
    </w:p>
    <w:p>
      <w:pPr>
        <w:jc w:val="center"/>
        <w:spacing w:after="100"/>
      </w:pPr>
      <w:r>
        <w:rPr>
          <w:rFonts w:ascii="微软雅黑" w:hAnsi="微软雅黑" w:eastAsia="微软雅黑" w:cs="微软雅黑"/>
          <w:sz w:val="20"/>
          <w:szCs w:val="20"/>
        </w:rPr>
        <w:t xml:space="preserve">【贵州屋脊与云中花海】毕节阿西里西高铁/动车五日游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GZL-gz1756175595Qo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一起打卡美丽贵州~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深圳北-贵阳接-乌江源百里画廊-织金
                <w:br/>
              </w:t>
            </w:r>
          </w:p>
          <w:p>
            <w:pPr>
              <w:pStyle w:val="indent"/>
            </w:pPr>
            <w:r>
              <w:rPr>
                <w:rFonts w:ascii="微软雅黑" w:hAnsi="微软雅黑" w:eastAsia="微软雅黑" w:cs="微软雅黑"/>
                <w:color w:val="000000"/>
                <w:sz w:val="20"/>
                <w:szCs w:val="20"/>
              </w:rPr>
              <w:t xml:space="preserve">
                欢迎来到贵州的省会城市——爽爽贵阳，根据机场/高铁站/火车站抵达时间安排有专车接您，参考车次：G2942/07:04-11:20深圳北-贵阳东，G2966/08：10-12:50深圳北-贵阳北，G2944/08:23-13:00深圳北-贵阳东【注：如遇直达高铁车票比较紧张，需要安排高铁前往广州南，换乘动车前往贵阳。】
                <w:br/>
                贵阳接站后前往【乌江源百里画廊】(车程约1.5小时 含游船）乌江是长江南岸最大的一级支流，全长1050公里，乌江有南、北两条河源 [3]，南源三岔河发源于威宁县的香炉山，北源六冲河发源于赫章县的大坡山，两源在被国家文化部命名为“中国民间文化艺术之乡”、被中国村社发展会命名为“中国特色旅游村”的黔西县新仁乡化屋基汇合，化屋基以上至香炉山为乌江的上游段，以下至思南为乌江中游段，思南至涪陵入长江段为乌江下游。后入住酒店
                <w:br/>
                交通：动车/旅游巴士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织金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织金-织金洞-织金大峡谷
                <w:br/>
              </w:t>
            </w:r>
          </w:p>
          <w:p>
            <w:pPr>
              <w:pStyle w:val="indent"/>
            </w:pPr>
            <w:r>
              <w:rPr>
                <w:rFonts w:ascii="微软雅黑" w:hAnsi="微软雅黑" w:eastAsia="微软雅黑" w:cs="微软雅黑"/>
                <w:color w:val="000000"/>
                <w:sz w:val="20"/>
                <w:szCs w:val="20"/>
              </w:rPr>
              <w:t xml:space="preserve">
                早餐后乘车前往【织金洞】车程约30分钟【织金洞】（游览约2小时 含观光车）现为国家地质公园、国家自然遗产、国家AAAAA级旅游景区、世界地质公园。被评为"中国最美六大旅游洞穴"之首;"中国最美的旅游胜地--"中国十大奇洞"之首。 中科院下辖的《中国国家地理》等国家级地理研究部门也给予高度赞誉，称其为"中国溶洞之王"，"黄山归来不看岳，织金洞外无洞天!"2015年9月织金洞国家地质公园被联合国教科文组织正式批准加入世界地质公园，成为贵州省第一个世界地质公园。
                <w:br/>
                后游览【织金大峡谷】（含电梯）是贵州省毕节市织金县风景区，  总长 3 公里，又称“一线三槽” 景区，距织金洞景区 2 公里；景区内有保护完好的峡谷、天窗、天坑、天生桥、暗河、绝壁等地质遗迹；其“水上水、 洞上洞、桥上桥、天外天”景观被地质学家称为“世界一流的喀斯特景观”。行程结束后入住酒店。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毕节/六盘水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阿西里西韭菜坪-阿西里西二台坡-六盘水
                <w:br/>
              </w:t>
            </w:r>
          </w:p>
          <w:p>
            <w:pPr>
              <w:pStyle w:val="indent"/>
            </w:pPr>
            <w:r>
              <w:rPr>
                <w:rFonts w:ascii="微软雅黑" w:hAnsi="微软雅黑" w:eastAsia="微软雅黑" w:cs="微软雅黑"/>
                <w:color w:val="000000"/>
                <w:sz w:val="20"/>
                <w:szCs w:val="20"/>
              </w:rPr>
              <w:t xml:space="preserve">
                早餐后乘车前往【阿西里西·韭菜坪】(车程约1.5小时，游览时间1.5小时左右，含观光车+索道)，在贵州，秋天不止是黄色，它是多彩缤纷的，五颜六色的。在贵州省毕节市赫章县，有两座名为“韭菜坪”的山峰，分别是小韭菜坪和大韭菜坪。阿 西里西·韭菜坪景区是“中国野生韭菜—多星韭之乡”，近 4 万亩的野韭菜花带，是目前已知的世 界上最大面积的野生韭菜花带，被誉为“地球的蓝宝石，东方的普罗旺斯”。这里的秋色便是一片 片的紫色，午餐后，乘车自驾驶入波浪公路时，自由与奔腾就与这片草原连在一起，新疆不再是向 往的目的地，在贵州就能轻松拥有大片的绿色与春天。   
                <w:br/>
                后前往【阿西里西大草原】（游览约1.5小时，含景区环保车）位于兴发乡境内的天平梁子;最低海拔2100米;平均海拔在2300米左右。地形地貌复杂，有草原、山峰、天坑、沟壑、溶洞、湿地。复杂的地形形成了草原宽、山峰奇、天坑大、沟壑深、溶洞险、湿地广等地貌特征，凸起的山峰属喀斯特地貌类型，平坦的草原、天坑、沟壑属玄武岩地貌类型。植被多样，容纳了赫章县生物多样性的总体特征，有国家珍稀重点保护树种珙桐、红豆杉、香果树、福建柏、滇藏木兰等，中药材种类繁多，据有关资料介绍有300多种，许多属名贵中药材，因植被破坏比较严重，多数植物只有种类，没有规模，甚至濒临灭绝的种类已较多;境内栖息的动物有野鸡、野兔、野猪、蛇类、鸟类等常规动物，有铁、硫、锌、锑、高岭土等矿产资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野玉海森林公园-彝族小镇
                <w:br/>
              </w:t>
            </w:r>
          </w:p>
          <w:p>
            <w:pPr>
              <w:pStyle w:val="indent"/>
            </w:pPr>
            <w:r>
              <w:rPr>
                <w:rFonts w:ascii="微软雅黑" w:hAnsi="微软雅黑" w:eastAsia="微软雅黑" w:cs="微软雅黑"/>
                <w:color w:val="000000"/>
                <w:sz w:val="20"/>
                <w:szCs w:val="20"/>
              </w:rPr>
              <w:t xml:space="preserve">
                早餐后前往【玉舍国家级森林公园】（游玩时间2小时，含景区观光车）。丛林瀑布，溪水清澈，沁人心脾，时而季婉低吟，时而飞流直下，一路变化多端，目不暇接。奇山怪树，堪称大自然之杰作。民族风情多姿多彩，雨淞、雾淞令人流连忘返。境内自然、人文景观总的特点为：“林茂、山青、水秀、物丰、树美、石奇、峡险、情浓”。
                <w:br/>
                后前往【海坪彝族文化小镇】（游览约1.5小时）位于贵州省六盘水市野玉海景区内，是野玉海景区“一核两翼”规划布局中的核心区，占地总面积21平方公里，距六盘水市区约28公里。海坪二字来自彝语，意为“欢乐的地方”，小镇以彝族文化为主线，建成目前全国占地面积最广的彝族风格建筑群。小镇地势平坦，周山环绕，居山而建，林木丛生。小镇有一大一高一广三瑰宝：一大是全国最大的火把广场，一高指全国最高的彝族始祖塑像希慕遮，三瑰宝包括九重宫殿、彝族十月太阳历广场、彝族文化长廊，均是历史悠久、底蕴深厚的彝族文化结晶。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六枝温泉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安顺土特产综合店-花溪夜郎谷-返程
                <w:br/>
              </w:t>
            </w:r>
          </w:p>
          <w:p>
            <w:pPr>
              <w:pStyle w:val="indent"/>
            </w:pPr>
            <w:r>
              <w:rPr>
                <w:rFonts w:ascii="微软雅黑" w:hAnsi="微软雅黑" w:eastAsia="微软雅黑" w:cs="微软雅黑"/>
                <w:color w:val="000000"/>
                <w:sz w:val="20"/>
                <w:szCs w:val="20"/>
              </w:rPr>
              <w:t xml:space="preserve">
                早餐后前往【土特产综合店】是推广贵州本土特产为宗旨的大型综合商场，也是由政府招商引资的重点项目，所推广的产品类别超百种。包含生活用品，特产小吃，朱砂饰品，本土药材等。
                <w:br/>
                后前往游览【花溪夜郎谷】(游览约1小时）又叫宋氏古堡，是贵州著名艺术家宋培伦花了20年时间所创作的"奇幻城堡"，这里的石头建筑，雕塑，陶艺等形成了一道优美的自然风景，充满了艺术气息。整个生态园蕴育在峡谷之中，与之相对的斗篷山相传曾是夜郎王后继金竹司的佳所。山顶上至今仍保留着古夜郎屯堡的遗址，该景区也因此得名。其不仅有丰富的古夜郎国历史文化内涵，而且有风光绮丽的古态旅游资源。后送高铁站返回温暖的家。贵阳北-深圳北G2945（15:10-19:52）或 贵阳东-深圳北G2943（17：42-21：58）或17：30分后广州南中转的车次，具体高铁或动车车次以出票为准；
                <w:br/>
                【注：如遇直达高铁车票比较紧张，需要安排高铁前往广州南，换乘动车前往深圳北。具体的时间车次请以出票为
                <w:br/>
                准！谢谢！】
                <w:br/>
                【温馨提示】
                <w:br/>
                １.如路上因为交通事故、堵车等不可抗拒因素造成大交通延误，我社不承担任何责任。
                <w:br/>
                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交通：汽车/动车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深圳往返贵阳高铁/动车二等座 （具体车次以旅行社在出团前一天通知的进出港城市及车次为准，若无直达票则安排广州南中转！）
                <w:br/>
                2.当地正规空调旅游车（保证一人一正位，不指定车位）
                <w:br/>
                住宿标准	行程所列酒店住宿费用(一人一床位，正规双人标间，24小时热水空调)。
                <w:br/>
                用餐标准	行程所列4早8正，30标*5餐，40标*3餐 十人一桌，人数不够十人相应减少菜品。
                <w:br/>
                门票	所列景点首道门票，已将相关景点进行优惠打包，成本均为按照景区给予旅行社优惠价核算，因此不再重复享受景区挂牌优惠。 
                <w:br/>
                保险	旅行社责任险，代购旅游人身意外伤害保险（24万保额）。
                <w:br/>
                导游	优秀持证导游服务（接送飞机或火车为工作人员，不是导游）
                <w:br/>
                儿童标准	小童价指 2-6 岁小孩（不含6周岁），只含车费、正餐半餐费、导服费，不含酒店住宿，酒店早餐以及任何门票;
                <w:br/>
                中童价指 6-14岁小孩（不含14周岁），只含车费、正餐半餐费、导服费，往返动车半票，不含酒店住宿、早餐以及任何门票及景交;(酒店或景区儿童超过收费标准产生费用需自理)
                <w:br/>
                购物店	【土特产综合店】是推广贵州本土特产为宗旨的大型综合商场，也是由政府招商引资的重点项目，所推广的产品类别超百种。包含生活用品，特产小吃，朱砂饰品，本土药材等。时间2小时。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1.酒店单房差：出现单房差，不能拼房则由客人自补房差：全程单房差：
                <w:br/>
                （由于酒店房型有限，客人不能指定标双或大床房，只能尽量安排），若出现单男单女，且团中无同性团友可同住，请旅游者在出发前补房差或减房差，不便之处见谅！酒店不设三人间，单人入住需要补单房差费用。
                <w:br/>
                2.接送服务：不含高铁站往返接送费用。
                <w:br/>
                3.个人消费及杂费：行程外的一切个人消费，如：酒店内行李搬运、洗熨、电话、传真、收费电视、烟酒、饮料等。
                <w:br/>
                4.不可抗力等其他原因所导致的费用：因交通延阻、罢工、政治、天气、交通工具故障、航班取消及更改等不可抗力原因引致的额外费用需自行承担。
                <w:br/>
                5.其他： 行程中所标注出来的需要自理的观光车、游船等费用，因天气原因、航班厌恶等不可抗拒自然灾害而发生的一切额外费用
                <w:br/>
                旅游意外险：全程旅游个人意外保险（建议客人购买）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报团时请预留参团人姓名和联系电话，地接接站工作人员会提前8小时以上给你短信或电话联系，接站司机或工作人员在站点接站送您到酒店，请在酒店前台报参团时预留名字和用房数量拿房入住；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4、请成人带好有效证件，儿童带好户口本；航班抵达前3天以内取消合同的客人需收车位费500元/人。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 到贵州旅游务必随身携带雨具。  
                <w:br/>
                2、由于贵州多山，景点大多数在山上，景区都需要走山路，女士最好不要穿着高跟鞋，运动鞋或旅游鞋比较适合。 
                <w:br/>
                3、贵州地区气候较为潮湿而且植被较多蚊虫和细菌容易滋生，应尽量避免饮用生水和吃不卫生的食物，并应随身携带一些驱蚊药水。  
                <w:br/>
                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 
                <w:br/>
                5、晚上外出要注意携带酒店房卡及电话，记住酒店名称，以免迷路时，能自行返回酒店。 
                <w:br/>
                6、旅游团餐是便餐，存在口味差异，所谓众口难调，俗话说：“在家千日好，出门半日难”。在家丰俭由人，在外不能样样随心，要有入乡随俗的准备。 
                <w:br/>
                7、为响应贵州省旅游局发布《关于做好贵州名、特、优、旅游商品购物场所和民族演艺推荐工作的通知》我社导游有权在行程中作出讲解，不属诱导消费。  
                <w:br/>
                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 
                <w:br/>
                9、游客应配合导游工作，在旅游期间，如游客有什么问题，可直接向我社导游反映，由导游协助客人协调解决。  
                <w:br/>
                10、贵州公路很多地方都是盘山公路，路面不是很好走，各个景点之间相距远，路途颠跛车有抛锚现象，这种情况在贵州是常有的事情，请客人理解。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2025-09-05T16:24:49+08:00</dcterms:created>
  <dcterms:modified xsi:type="dcterms:W3CDTF">2025-09-05T16:24:49+08:00</dcterms:modified>
</cp:coreProperties>
</file>

<file path=docProps/custom.xml><?xml version="1.0" encoding="utf-8"?>
<Properties xmlns="http://schemas.openxmlformats.org/officeDocument/2006/custom-properties" xmlns:vt="http://schemas.openxmlformats.org/officeDocument/2006/docPropsVTypes"/>
</file>