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香港三天游行程单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麦理徒步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dr1756443965Oe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广东省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中国香港特别行政区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香港三天游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广州至香港一天游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广州集合（8点30）--深圳莲塘口岸--香港关口--午餐--帝盛会议室（14:00-16:00）--星光大道--K11--钟楼--香港荃湾帝盛酒店
                <w:br/>
                交通：国内旅游巴士35座，香港旅游巴士65座。
                <w:br/>
                景点：广州集合（8点30）--深圳莲塘口岸--香港关口--午餐--帝盛会议室（14:00-16:00）--星光大道--K11--钟楼--香港荃湾帝盛酒店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香港荃湾帝盛酒店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麦理一日游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酒店大堂集合导游带领下乘车前往麦理行程--到达北潭涌停车场--换乘双层巴士前往徒步起点北潭凹--麦理浩径第二段的终点北潭凹--赤径村--大浪村--咸田湾--西湾--西湾亭--北潭涌--香港帝盛酒店
                <w:br/>
                交通：香港酒店到北潭涌停车车65座旅游巴士，北潭涌到北潭凹双层公共巴士，西湾亭到北潭涌2台28座村巴士
                <w:br/>
                景点：酒店大堂集合导游带领下乘车前往麦理行程--到达北潭涌停车场--换乘双层巴士前往徒步起点北潭凹--麦理浩径第二段的终点北潭凹--赤径村--大浪村--咸田湾--西湾--西湾亭--北潭涌--香港帝盛酒店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荃湾帝盛酒店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香港自由行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
                <w:br/>
                交通：无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打印日期：2025-09-07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2025-09-07T20:22:44+08:00</dcterms:created>
  <dcterms:modified xsi:type="dcterms:W3CDTF">2025-09-07T20:22:44+08:00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