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登顶5A庐山、仙境三清山、沉浸式夜游“望仙谷”、婺源篁岭古村、南昌滕王阁北园、船游鄱阳湖、瓷都景德镇、宋城赣州庐山东林大佛、八一纪念塔，纯玩高铁六日游行程单</w:t>
      </w:r>
    </w:p>
    <w:p>
      <w:pPr>
        <w:jc w:val="center"/>
        <w:spacing w:after="100"/>
      </w:pPr>
      <w:r>
        <w:rPr>
          <w:rFonts w:ascii="微软雅黑" w:hAnsi="微软雅黑" w:eastAsia="微软雅黑" w:cs="微软雅黑"/>
          <w:sz w:val="20"/>
          <w:szCs w:val="20"/>
        </w:rPr>
        <w:t xml:space="preserve">五星江西（韶关往返）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jx1756867243e9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深圳北-韶关-赣州-南昌
                <w:br/>
              </w:t>
            </w:r>
          </w:p>
          <w:p>
            <w:pPr>
              <w:pStyle w:val="indent"/>
            </w:pPr>
            <w:r>
              <w:rPr>
                <w:rFonts w:ascii="微软雅黑" w:hAnsi="微软雅黑" w:eastAsia="微软雅黑" w:cs="微软雅黑"/>
                <w:color w:val="000000"/>
                <w:sz w:val="20"/>
                <w:szCs w:val="20"/>
              </w:rPr>
              <w:t xml:space="preserve">
                深圳乘高铁前往韶关（参考：07:30-09：30之间的高铁车次，具体以实际出票为准）抵达后前往宋城赣州（车程约2.5小时）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交通：高铁/大巴
                <w:br/>
                景点：灶儿巷、古浮桥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南昌沁庐酒店或君来大酒店或古德宾馆或星程酒店或同级（准四）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南昌-望仙谷
                <w:br/>
              </w:t>
            </w:r>
          </w:p>
          <w:p>
            <w:pPr>
              <w:pStyle w:val="indent"/>
            </w:pPr>
            <w:r>
              <w:rPr>
                <w:rFonts w:ascii="微软雅黑" w:hAnsi="微软雅黑" w:eastAsia="微软雅黑" w:cs="微软雅黑"/>
                <w:color w:val="000000"/>
                <w:sz w:val="20"/>
                <w:szCs w:val="20"/>
              </w:rPr>
              <w:t xml:space="preserve">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望仙谷景区外民宿（欣赏4D绝美灯光秀）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望仙谷-三清山-婺源
                <w:br/>
              </w:t>
            </w:r>
          </w:p>
          <w:p>
            <w:pPr>
              <w:pStyle w:val="indent"/>
            </w:pPr>
            <w:r>
              <w:rPr>
                <w:rFonts w:ascii="微软雅黑" w:hAnsi="微软雅黑" w:eastAsia="微软雅黑" w:cs="微软雅黑"/>
                <w:color w:val="000000"/>
                <w:sz w:val="20"/>
                <w:szCs w:val="20"/>
              </w:rPr>
              <w:t xml:space="preserve">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住宿：婺源探花·森氧秘境酒店或同级（网评五钻）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婺源-景德镇-鄱阳湖    
                <w:br/>
              </w:t>
            </w:r>
          </w:p>
          <w:p>
            <w:pPr>
              <w:pStyle w:val="indent"/>
            </w:pPr>
            <w:r>
              <w:rPr>
                <w:rFonts w:ascii="微软雅黑" w:hAnsi="微软雅黑" w:eastAsia="微软雅黑" w:cs="微软雅黑"/>
                <w:color w:val="000000"/>
                <w:sz w:val="20"/>
                <w:szCs w:val="20"/>
              </w:rPr>
              <w:t xml:space="preserve">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星子天沐温泉度假村（4钻）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星子天沐温泉度假村（4钻）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星子-吉安-韶关—深圳
                <w:br/>
              </w:t>
            </w:r>
          </w:p>
          <w:p>
            <w:pPr>
              <w:pStyle w:val="indent"/>
            </w:pPr>
            <w:r>
              <w:rPr>
                <w:rFonts w:ascii="微软雅黑" w:hAnsi="微软雅黑" w:eastAsia="微软雅黑" w:cs="微软雅黑"/>
                <w:color w:val="000000"/>
                <w:sz w:val="20"/>
                <w:szCs w:val="20"/>
              </w:rPr>
              <w:t xml:space="preserve">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深圳，结束愉快之旅！
                <w:br/>
                交通：大巴/高铁
                <w:br/>
                景点：东林大佛、庐陵老街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深圳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3.餐饮标准：全程含5早4正、正餐八菜一汤，正餐餐标：￥30元/人，10—14人一桌；人数若不足10人，菜式酌减或退餐费自理；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儿童安排：
                <w:br/>
                ●2周岁以下儿童不含往返大交通、不含景点门票、不含当地旅游车位、全程不占床位、不提供早餐及餐费。具体价格以落实为准，敬请留意。；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br/>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门票优惠：此团无任何门票优惠；
                <w:br/>
                <w:br/>
                当地景区门票：
                <w:br/>
                ◆庐山大自理：65周岁及以上免门票，65岁内需补庐山大门票160元/人；
                <w:br/>
                当地自费景区小交通：
                <w:br/>
                ◆庐山环保车：90元/人；
                <w:br/>
                ◆三清山往返缆车：125元/人；
                <w:br/>
                ◆婺源篁岭联票：130元/人（65周岁以上60元人）；
                <w:br/>
                当地必须消费（大小同价）：
                <w:br/>
                ◆鄱阳湖游船+综合服务费：128元/人；
                <w:br/>
                ◆景德镇+赣州+婺源+车费+服务费=398元/人；
                <w:br/>
                （当地必消费项目，不接受议价，报名时敬请知悉）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高铁。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