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德国+法国+荷兰+比利时+瑞士+风车村+含全餐 10天7晚 （HU）BRUBRU （1007）行程单</w:t>
      </w:r>
    </w:p>
    <w:p>
      <w:pPr>
        <w:jc w:val="center"/>
        <w:spacing w:after="100"/>
      </w:pPr>
      <w:r>
        <w:rPr>
          <w:rFonts w:ascii="微软雅黑" w:hAnsi="微软雅黑" w:eastAsia="微软雅黑" w:cs="微软雅黑"/>
          <w:sz w:val="20"/>
          <w:szCs w:val="20"/>
        </w:rPr>
        <w:t xml:space="preserve">含全餐+风车村+卢浮宫+科隆+法兰克福+布鲁塞尔大广场+因特拉肯+琉森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s175689150850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餐食无忧，全程含餐！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●【团队集合】,怀着轻松愉快的心情，行囊中装满无限憧憬，踏着轻快的脚步。团友指定时间自行前往深圳机场集中，翌日凌晨飞往欧洲。(备注：具体集中时间，地点以出团通知书为)。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30分钟）,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交通：飞机、大巴
                <w:br/>
                到达城市：荷兰小镇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瑞士小镇-(大巴约70公里)-因特拉肯-(大巴约193公里)-贝尔福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到达城市：贝尔福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贝尔福-(大巴约480公里)-巴黎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晚餐：法式油封烤鸡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散团，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住宿：全程欧洲三-四星级或同等级酒店：以两人一房为标准、酒店欧陆式早餐；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全程司导服务费及签证费。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官导服务费：因境外目的地有小费文化，为了感谢欧洲各地有当地官方导游讲解及热忱服务（例如：法兰克福），请另付上小费EUR 1/人。
                <w:br/>
                3.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Gassan Diamonds B.V.</w:t>
            </w:r>
          </w:p>
        </w:tc>
        <w:tc>
          <w:tcPr/>
          <w:p>
            <w:pPr>
              <w:pStyle w:val="indent"/>
            </w:pPr>
            <w:r>
              <w:rPr>
                <w:rFonts w:ascii="微软雅黑" w:hAnsi="微软雅黑" w:eastAsia="微软雅黑" w:cs="微软雅黑"/>
                <w:color w:val="000000"/>
                <w:sz w:val="20"/>
                <w:szCs w:val="20"/>
              </w:rPr>
              <w:t xml:space="preserve">钻石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最低人数:10人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卢浮宫是全球公认的著名博物馆，也是法国文化的旗舰，馆内有多达40万件艺术收藏，您在【专业讲解员】的带领下领略世界文化魅力。藏品中有被誉为世界三宝的《维纳斯》雕像、《蒙娜丽莎》油画和《胜利女神》石雕，更有大量希腊、罗马、埃及及东方的古董，还有法国、意大利的远古遗物。
                <w:br/>
                含专业讲解服务费、定位费。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最小的国家之一，也是欧洲历史最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2025-09-07T20:23:28+08:00</dcterms:created>
  <dcterms:modified xsi:type="dcterms:W3CDTF">2025-09-07T20:23:28+08:00</dcterms:modified>
</cp:coreProperties>
</file>

<file path=docProps/custom.xml><?xml version="1.0" encoding="utf-8"?>
<Properties xmlns="http://schemas.openxmlformats.org/officeDocument/2006/custom-properties" xmlns:vt="http://schemas.openxmlformats.org/officeDocument/2006/docPropsVTypes"/>
</file>