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法国+瑞士+意大利+少女峰 11天8晚 （HU）FCOCDG （皇牌4）行程单</w:t>
      </w:r>
    </w:p>
    <w:p>
      <w:pPr>
        <w:jc w:val="center"/>
        <w:spacing w:after="100"/>
      </w:pPr>
      <w:r>
        <w:rPr>
          <w:rFonts w:ascii="微软雅黑" w:hAnsi="微软雅黑" w:eastAsia="微软雅黑" w:cs="微软雅黑"/>
          <w:sz w:val="20"/>
          <w:szCs w:val="20"/>
        </w:rPr>
        <w:t xml:space="preserve">皇牌纯玩+少女峰+黄金列车+米兰大教堂+酒庄+枫丹白露后花园+卢浮宫+凡尔赛宫+黄金大运河+塞纳河游船+全含餐+雪山餐厅午餐+瑞士特色烤鸡餐+墨鱼面+蜗牛餐+黑松露牛肉卷+WIFI+含司导服务费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fry1758872647ez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全程欧洲优选三至四星酒店，巴黎连住3晚市区四星塞纳河畔华天酒店！
                <w:br/>
                ★ 全程含餐六菜一汤+六大特色美食
                <w:br/>
                ★ 无忧纯玩，全程无自费！含全程司导服务费，赠送WiFi（2人一台）+转换插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深圳-(飞机)-罗马-(大巴约270公里)-佛罗伦萨
                <w:br/>
              </w:t>
            </w:r>
          </w:p>
          <w:p>
            <w:pPr>
              <w:pStyle w:val="indent"/>
            </w:pPr>
            <w:r>
              <w:rPr>
                <w:rFonts w:ascii="微软雅黑" w:hAnsi="微软雅黑" w:eastAsia="微软雅黑" w:cs="微软雅黑"/>
                <w:color w:val="000000"/>
                <w:sz w:val="20"/>
                <w:szCs w:val="20"/>
              </w:rPr>
              <w:t xml:space="preserve">
                参考航班：
                <w:br/>
                HU437  深圳宝安国际机场 T3 -  罗马菲乌米奇诺国际机场 （FCO） T3  01:45/07:45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威尼斯-(大巴约277公里)-米兰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米兰-(大巴约243公里)-卢塞恩-(火车约68公里)-因特拉肯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晚餐：瑞士特色烤鸡餐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因特拉肯-(大巴约20公里)-格林德瓦-(大巴约24公里)-少女峰-(大巴约7公里)-劳特布龙嫩-(大巴约336公里)-法国小镇
                <w:br/>
              </w:t>
            </w:r>
          </w:p>
          <w:p>
            <w:pPr>
              <w:pStyle w:val="indent"/>
            </w:pPr>
            <w:r>
              <w:rPr>
                <w:rFonts w:ascii="微软雅黑" w:hAnsi="微软雅黑" w:eastAsia="微软雅黑" w:cs="微软雅黑"/>
                <w:color w:val="000000"/>
                <w:sz w:val="20"/>
                <w:szCs w:val="20"/>
              </w:rPr>
              <w:t xml:space="preserve">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法国小镇-(大巴约350公里)-巴黎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巴黎-(飞机)-深圳
                <w:br/>
              </w:t>
            </w:r>
          </w:p>
          <w:p>
            <w:pPr>
              <w:pStyle w:val="indent"/>
            </w:pPr>
            <w:r>
              <w:rPr>
                <w:rFonts w:ascii="微软雅黑" w:hAnsi="微软雅黑" w:eastAsia="微软雅黑" w:cs="微软雅黑"/>
                <w:color w:val="000000"/>
                <w:sz w:val="20"/>
                <w:szCs w:val="20"/>
              </w:rPr>
              <w:t xml:space="preserve">
                参考航班：
                <w:br/>
                HU758  巴黎夏尔·戴高乐机场 (CDG) T1 - 深圳宝安国际机场 T1  10:30/04:50+1 
                <w:br/>
                参考航班：HU758  CDGSZX  1110/0450+1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2025-10-04T14:16:17+08:00</dcterms:created>
  <dcterms:modified xsi:type="dcterms:W3CDTF">2025-10-04T14:16:17+08:00</dcterms:modified>
</cp:coreProperties>
</file>

<file path=docProps/custom.xml><?xml version="1.0" encoding="utf-8"?>
<Properties xmlns="http://schemas.openxmlformats.org/officeDocument/2006/custom-properties" xmlns:vt="http://schemas.openxmlformats.org/officeDocument/2006/docPropsVTypes"/>
</file>