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【边陲往事】 保山腾冲芒市瑞丽双飞纯玩6天-保山行程单</w:t>
      </w:r>
    </w:p>
    <w:p>
      <w:pPr>
        <w:jc w:val="center"/>
        <w:spacing w:after="100"/>
      </w:pPr>
      <w:r>
        <w:rPr>
          <w:rFonts w:ascii="微软雅黑" w:hAnsi="微软雅黑" w:eastAsia="微软雅黑" w:cs="微软雅黑"/>
          <w:sz w:val="20"/>
          <w:szCs w:val="20"/>
        </w:rPr>
        <w:t xml:space="preserve">边陲往事-保山往返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YH-yn17603196539I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保山市-腾冲县-德宏傣族景颇族自治州-瑞丽市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1 .A67305   深圳宝安T3 - 保山  07:25  10:10 
                <w:br/>
                2 .A67306  保山 - 深圳宝安T3  20:25  23:05 
                <w:br/>
                <w:br/>
                参考航班，以最终实际出票为准！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品质出行，深圳独立成团 纯玩收客无担忧
                <w:br/>
                ● 腾冲标志性景点著名侨乡-和顺古镇，电视剧《北京爱情故事》外景拍摄地，国家4A景区
                <w:br/>
                ● 腾冲热海公园是是中国三大地热区之一,是国家级AAAAA景区
                <w:br/>
                ● 慢品舌尖美味、火山热海土锅子宴、铜瓢牛肉、药膳养生餐
                <w:br/>
                ● 住宿安排：全程网评4钻酒店 安全舒适，享精致旅途之夜
                <w:br/>
                ●特别安排：洞山温泉&amp;北海游船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D1：深圳-保山 -勐巴娜西珍奇园-傣族古镇
                <w:br/>
                  从深圳机场乘飞机前往保山，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
                <w:br/>
                午餐后游览傣族古镇 以古傣文化为统领，以建筑为骨、以商贸为气、以非遗为技，依托山形水势，集文化体验、休闲度假、旅游服务和生态居住为一体的世界古傣文化体验地
                <w:br/>
                晚餐后入住酒店
                <w:br/>
                【温馨提示】：
                <w:br/>
                1 报名时请留下你在旅行期间使用的手机号码并保持畅通，方便接机师傅/导游与你联系并在机场出口第一时间接到你。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芒市4钻：芒市锦泰，香莱华、达柏，兰欧或其他同级酒店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D2：大金塔—大银塔—独树成林—姐告国门
                <w:br/>
                   早餐后前往位于德宏州潞西市城东南南传佛教第一塔之称的【勐焕大金塔】（游览时间约1.5小时）勐焕大金塔是中国第一金佛塔，亚洲第一空心佛塔，座落在芒市东南部孔雀湖畔的雷牙让山顶。青山绿水间的"勐焕大金塔"金光灿灿，光彩夺目，雄伟壮观，更显神圣。是芒市标志性的建筑，也是生活在这里的傣族人民的圣地。后游览芒市银塔，傣语称为“勐焕银塔”，是云南省德宏傣族景颇族自治州州府芒市的标志性建筑之一。与金碧辉煌的勐焕大金塔遥相对望，形成“一金一银”的绝美景观，是芒市必游的顶级景点。
                <w:br/>
                午餐后前往玩游【独树成林】它位于320国道旁著名的“迎客榕”，它有三榕树相互攀附共生，树冠面积达0.8公顷，曾有《西游记》《孔雀公主》《戴手铐的旅客》等多部影片在此地拍摄外景。 
                <w:br/>
                后前往参观被誉为“祖国西南沙头角”的——姐告边境贸易区（是中国唯一按照“境内关外”模式实行特殊展国际陆路运输业的交通枢纽）【姐告边境贸易区】（游览时间20分钟左右）参观大、小国门，中缅一条街。晚餐后瑞丽酒店入住
                <w:br/>
                   【温馨提示】
                <w:br/>
                云南地区紫外线较强，气候变化较快，请您在出行前提前做好相应准备，雨伞、外套、防晒霜.
                <w:br/>
                为避免出现饮食问题，请您在自行品尝美食时，选择正规的餐饮场所.
                <w:br/>
                在自由出行时，请您保管好个人财物，注意人身安全。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瑞丽4钻：瑞丽拉颂酒店，尚景酒店或同级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D3：一寨两国— 和顺古镇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mian甸的竹篱上去结瓜，mian甸的母鸡跑到中国居民家里生蛋便成了常有的事，边民们每月数十次地穿越神圣的国境线而浑然不觉。寨子里的老百姓语言相通、习俗相同，他们同走一条路，共饮一井水，同赶一场集，和睦相处。午餐后驱车前往极边第一城——“腾冲后驱车前往极边第一城“腾冲”，途游【龙江特大桥】全长2470多米，桥面离江280米，最高的索塔顶到江面470米，是高地震烈度下典型的山区高墩、大跨径桥梁，也是云南保腾高速创造“历史文化之旅/自然景观之旅、国际通道
                <w:br/>
                ”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w:br/>
                     ★安排晚餐。餐后入住酒店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 4钻：恒邦明宇丽呈 格林东方 建安  翡翠皇冠建国   维也纳国际酒店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D4：滇西抗战纪念馆—热海景区 
                <w:br/>
                    早餐后乘车前往游览爱国主义教育基地--【滇西抗战纪念馆】（游览2小时）滇西抗战纪念馆是为纪念在滇西抗战中牺牲的远征军将士而倡建的纪念馆及陵园，始建于1944年，1945年7月落成，由大门、忠烈祠、展览室、烈士塔等建筑组成，占地面积约80亩。
                <w:br/>
                前往餐厅享用药膳宴
                <w:br/>
                游览【热海景区】（游览2小时）（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成人赠送【洞山温泉】享受天然露天温泉SPA。腾冲洞山温泉村坐落于腾冲城南 6 公里处临近市区，交通便捷。打造以森林温泉为主的天然大氧吧村内设 16 个室内泡池、27 个室外泡池成人游泳池、儿童游泳池、室外沙滩、水上乐园、生态区园，各种休闲娱乐健身餐饮活动的绝佳之选。。（请提前准备泳衣泳帽），备注：赠送项目不用无费用推。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 4钻：恒邦明宇丽呈 格林东方 建安  翡翠皇冠建国   维也纳国际酒店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D5火山公园-北海湿地
                <w:br/>
                早餐后前往游览【火山地热国家地质公园】位于滇西腾冲县，所跨地理坐标为：E98°23′～98°39′，N24°53′～25°27′，由多个火山群组成，保护面积12km2，主要地质遗迹分布面积8 km2，腾冲火山具有时代年轻、活动频繁、分布密集、种类较齐全和形成地质条件特殊的特征，地下岩浆仍在活动，为腾冲热泉提供源源不断的热能。
                <w:br/>
                前往餐厅体验【腾冲本帮菜土锅子】，腾冲人本帮著名菜肴。这不仅仅是一道菜这是在品菜之余让游客感受到腾冲本帮文化。
                <w:br/>
                下午游览【北海湿地】（含船票）这是云南省唯一的国家湿地保护区 ，由青海和北海两个毗邻的天然湖治组成 ，大片漂浮于水面的陆地 ，犹如五彩缤纷的巨形花毯,被誉为“灵池登镜”，
                <w:br/>
                晚餐后入住酒店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 4钻：恒邦明宇丽呈 格林东方 建安  翡翠皇冠建国   维也纳国际酒店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D6司莫拉佤族村寨—叠水河瀑布—保山
                <w:br/>
                  早餐后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午餐后前往腾冲叠水河风景区位于腾冲城西。此处系一悬崖峭壁，滔滔的大盈江水流到此处，从30多米的高岩上跌落，响声雷动，水花四溅，形成了“不用弓弹花自散”的景观。四周水汽蒸腾，在阳光下常现出七色彩虹，更使飞瀑增添了异彩。晚餐后送机结束愉快腾冲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1、大交通：深圳往返程经济舱、机场建设费（（预定请提供正确的姓名及身份证件号码，特价机票，不提供退票，改期，更名服务，退团票价全损；航班时间以出团通知为准。）；
                <w:br/>
                2、交  通：空调旅游车（保证一人一正座）；
                <w:br/>
                3、酒  店：入住行程所列酒店，标准双人间住宿标准；
                <w:br/>
                芒市4钻：芒市锦泰，香莱华、达柏，兰欧或其他同级酒店
                <w:br/>
                瑞丽4钻：瑞丽拉颂酒店，尚景酒店或同级
                <w:br/>
                腾冲 4钻：恒邦明宇丽呈 格林东方 建安  翡翠皇冠建国   维也纳国际酒店 或同级
                <w:br/>
                4、用  餐：含5早11正，40元/人/餐，，所有正餐不用不退；
                <w:br/>
                备注：餐饮风味、用餐条件与广东有一定的差异，大家应有心理准备。 
                <w:br/>
                5、门  票：成人含景点第一道大门票
                <w:br/>
                （本线路已经按云南旅行社门票政策核算，所有的门票优惠减免无费用可退），不含景点小门票，个人消费及行程上自理的项目。赠送项目如因特殊原因不能成行，不做退款。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6、儿童：小童（2-12岁）：只含机票、半正餐餐费和车位；不占床位、不含门票、不含早餐（早餐费用按入住酒店前台收费规定，由家长现付），小孩也不享受赠送景点，全程超高门票自理。
                <w:br/>
                7、导  服：当地普通话导游服务，费用已含导游服务费，不派全陪。低于10人司机兼向导
                <w:br/>
                8、纯玩不进店；（云南部分景区游购结合，景区景中店不属于购物点）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1、大交通：深圳往返程经济舱、机场建设费（（预定请提供正确的姓名及身份证件号码，特价机票，不提供退票，改期，更名服务，退团票价全损；航班时间以出团通知为准。）；
                <w:br/>
                2、交  通：空调旅游车（保证一人一正座）；
                <w:br/>
                3、酒  店：入住行程所列酒店，标准双人间住宿标准；
                <w:br/>
                芒市4钻：芒市锦泰，香莱华、达柏，兰欧或其他同级酒店
                <w:br/>
                瑞丽4钻：瑞丽拉颂酒店，尚景酒店或同级
                <w:br/>
                腾冲 4钻：恒邦明宇丽呈 格林东方 建安  翡翠皇冠建国   维也纳国际酒店 或同级
                <w:br/>
                4、用  餐：含5早11正，40元/人/餐，，所有正餐不用不退；
                <w:br/>
                备注：餐饮风味、用餐条件与广东有一定的差异，大家应有心理准备。 
                <w:br/>
                5、门  票：成人含景点第一道大门票
                <w:br/>
                （本线路已经按云南旅行社门票政策核算，所有的门票优惠减免无费用可退），不含景点小门票，个人消费及行程上自理的项目。赠送项目如因特殊原因不能成行，不做退款。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w:br/>
                6、儿童：小童（2-12岁）：只含机票、半正餐餐费和车位；不占床位、不含门票、不含早餐（早餐费用按入住酒店前台收费规定，由家长现付），小孩也不享受赠送景点，全程超高门票自理。
                <w:br/>
                <w:br/>
                7、导  服：当地普通话导游服务，费用已含导游服务费，不派全陪。低于10人司机兼向导
                <w:br/>
                8、纯玩不进店；（云南部分景区游购结合，景区景中店不属于购物点）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费用不含：
                <w:br/>
                1、单男单女报名产生的单房差；
                <w:br/>
                2、不含深圳机场接送；不含所有航段航空保险；
                <w:br/>
                3、因交通延误、取消等意外事件或不可抗力原因导致的额外费用
                <w:br/>
                4、不含旅游意外险（建议客人自己购买）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【特殊人群限制】
                <w:br/>
                病患者、孕妇及行动不便者
                <w:br/>
                为了确保旅游顺利出行，防止旅途中发生人身意外伤害事故，请旅游者在出行前做一次必要的身体检查，如存在下列
                <w:br/>
                情况，因服务能力所限无法接待：
                <w:br/>
                1:传染性疾病患者，如传染性肝炎、活动期肺结核、伤寒等传染病人；
                <w:br/>
                2;心血管疾病患者，如严重高血压、心功能不全、心肌缺氧、心肌梗塞等病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因服务能力所限，不受理70周岁（含70周岁）以上老年人预订云南跟团产品。
                <w:br/>
                未成年人
                <w:br/>
                1:未满18周岁的旅游者请由家属（因服务能力所限无法接待及限制接待的人除外）陪同参团。
                <w:br/>
                2:因服务能力所限，无法接待18周岁以下旅游者单独报名出游，敬请谅解。
                <w:br/>
                外籍友人
                <w:br/>
                因服务能力所限，本产品网上报价适用持有大陆居民身份证的游客。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6成人起发班（深圳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w:br/>
                旅游安全注意事项：
                <w:br/>
                一、出行安全注意事项
                <w:br/>
                1、旅游者应确保自身条件适合参加旅游团队，应根据个人年龄、身体状况等情况选择旅游线路和项目，行程中要自带适当的防护用品以及必备药品，做好个人健康及安全防护工作。
                <w:br/>
                2、景区（点）游玩时，应严格遵守景区（点）设置的安全提示和警示。
                <w:br/>
                3、游客登山或参与活动中应根据自身身体状况进行，并注意休息，避免过度激烈运动导致身体无法适应。
                <w:br/>
                4、乘坐缆车或其他载人观光运载工具时，应服从景区工作人员安排；遇超载、超员或异常时，千万不要乘坐，以防发生危险。
                <w:br/>
                5、不私自参加行程以外的活动或项目。
                <w:br/>
                6、游客参加行程中安排的危险性较大的活动，应严格遵守安全注意事项，并在相关工作人员指导下进行游玩，同时穿戴相应的安全装备（安全帽、护具、专业登山鞋等）。
                <w:br/>
                7、患有心脏病、肺病、哮喘病、高血压者以及其他等疾病或身体情况不允许的游客，切勿参加危险性较大的活动。
                <w:br/>
                8、经过危险地段（山路或泥泞道路等），应注意安全不要打闹嬉戏，不相互拥挤等，前往险峻处游览，不要攀登、攀爬等。
                <w:br/>
                9、参观游览时，听从导游安排，不擅自离队，单独游玩。
                <w:br/>
                10、外出旅游要带好证件（身份证、护照等），随身携带保管好贵重物品，不要将证件或贵重物品交予陌生人保管。
                <w:br/>
                11、夜间或自由活动期间出行，游客应当选择自身能够控制风险的范围内活动，并告知导游或领队，同时注意安全。
                <w:br/>
                12、老年人、未成年人、残疾人等旅游者，旅游中遇身体不适，不要强求和存侥幸心理，应立即就医，并告知导游。
                <w:br/>
                13、旅游期间不得乱扔烟头和火种。
                <w:br/>
                14、如遇（雨天、雪天、塌方、险路等）或易滑区域，应注意安全，慢行、缓行、绕行。
                <w:br/>
                15、当旅游目的地国家政治动荡或突发事件频繁发生时，请谨慎前往。
                <w:br/>
                16、如遇旅游突发安全事故，及时向事发地有关公安、交通、旅游主管部门报警，并快速联系医院提供救助，组织必要的自救。
                <w:br/>
                二、交通安全注意事项
                <w:br/>
                1、在旅游中听从导游安排，记住集合时间、地点、车型、车牌等。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四、购物娱乐安全事项
                <w:br/>
                1、不要轻信流动推销人员的商品推荐；不要随商品推销人员到偏僻地方购物或取物；无意购买时，不要向商家问价或还价，购物时应向商家索取正式发票。
                <w:br/>
                2、 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br/>
                六、云南高原地区旅游注意事项：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2025-12-17T09:41:46+08:00</dcterms:created>
  <dcterms:modified xsi:type="dcterms:W3CDTF">2025-12-17T09:41:46+08:00</dcterms:modified>
</cp:coreProperties>
</file>

<file path=docProps/custom.xml><?xml version="1.0" encoding="utf-8"?>
<Properties xmlns="http://schemas.openxmlformats.org/officeDocument/2006/custom-properties" xmlns:vt="http://schemas.openxmlformats.org/officeDocument/2006/docPropsVTypes"/>
</file>