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pStyle"/></w:pPr><w:r><w:rPr><w:rFonts w:ascii="微软雅黑" w:hAnsi="微软雅黑" w:eastAsia="微软雅黑" w:cs="微软雅黑"/><w:sz w:val="24"/><w:szCs w:val="24"/><w:b/><w:bCs/></w:rPr><w:t xml:space="preserve">W3【阳光西岸】美国西海岸11天行程单</w:t></w:r></w:p><w:p><w:pPr><w:jc w:val="center"/><w:spacing w:after="100"/></w:pPr><w:r><w:rPr><w:rFonts w:ascii="微软雅黑" w:hAnsi="微软雅黑" w:eastAsia="微软雅黑" w:cs="微软雅黑"/><w:sz w:val="20"/><w:szCs w:val="20"/></w:rPr><w:t xml:space="preserve">经典3城纵览+“5+1”国家公园地质之旅+纪念碑谷+66号公路时代巡礼</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微软雅黑" w:hAnsi="微软雅黑" w:eastAsia="微软雅黑" w:cs="微软雅黑"/><w:color w:val="000000"/><w:sz w:val="20"/><w:szCs w:val="20"/><w:b/><w:bCs/></w:rPr><w:t xml:space="preserve">产品编号</w:t></w:r></w:p></w:tc><w:tc><w:tcPr><w:tcW w:w="2300" w:type="dxa"/></w:tcPr><w:p><w:pPr><w:pStyle w:val="indent"/></w:pPr><w:r><w:rPr><w:rFonts w:ascii="微软雅黑" w:hAnsi="微软雅黑" w:eastAsia="微软雅黑" w:cs="微软雅黑"/><w:color w:val="000000"/><w:sz w:val="20"/><w:szCs w:val="20"/></w:rPr><w:t xml:space="preserve">mg1760337163XB</w:t></w:r></w:p></w:tc><w:tc><w:tcPr><w:tcW w:w="1200" w:type="dxa"/><w:vAlign w:val="center"/><w:shd w:val="clear" w:fill="efefef"/></w:tcPr><w:p><w:pPr><w:pStyle w:val="center"/></w:pPr><w:r><w:rPr><w:rFonts w:ascii="微软雅黑" w:hAnsi="微软雅黑" w:eastAsia="微软雅黑" w:cs="微软雅黑"/><w:color w:val="000000"/><w:sz w:val="20"/><w:szCs w:val="20"/><w:b/><w:bCs/></w:rPr><w:t xml:space="preserve">出发地</w:t></w:r></w:p></w:tc><w:tc><w:tcPr><w:tcW w:w="2300" w:type="dxa"/></w:tcPr><w:p><w:pPr><w:pStyle w:val="indent"/></w:pPr><w:r><w:rPr><w:rFonts w:ascii="微软雅黑" w:hAnsi="微软雅黑" w:eastAsia="微软雅黑" w:cs="微软雅黑"/><w:color w:val="000000"/><w:sz w:val="20"/><w:szCs w:val="20"/></w:rPr><w:t xml:space="preserve">中国香港特别行政区</w:t></w:r></w:p></w:tc><w:tc><w:tcPr><w:tcW w:w="1200" w:type="dxa"/><w:vAlign w:val="center"/><w:shd w:val="clear" w:fill="efefef"/></w:tcPr><w:p><w:pPr><w:pStyle w:val="center"/></w:pPr><w:r><w:rPr><w:rFonts w:ascii="微软雅黑" w:hAnsi="微软雅黑" w:eastAsia="微软雅黑" w:cs="微软雅黑"/><w:color w:val="000000"/><w:sz w:val="20"/><w:szCs w:val="20"/><w:b/><w:bCs/></w:rPr><w:t xml:space="preserve">目的地</w:t></w:r></w:p></w:tc><w:tc><w:tcPr><w:tcW w:w="2300" w:type="dxa"/></w:tcPr><w:p><w:pPr><w:pStyle w:val="indent"/></w:pPr><w:r><w:rPr><w:rFonts w:ascii="微软雅黑" w:hAnsi="微软雅黑" w:eastAsia="微软雅黑" w:cs="微软雅黑"/><w:color w:val="000000"/><w:sz w:val="20"/><w:szCs w:val="20"/></w:rPr><w:t xml:space="preserve">洛杉矶</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行程天数</w:t></w:r></w:p></w:tc><w:tc><w:tcPr><w:tcW w:w="2300" w:type="dxa"/></w:tcPr><w:p><w:pPr><w:pStyle w:val="indent"/></w:pPr><w:r><w:rPr><w:rFonts w:ascii="微软雅黑" w:hAnsi="微软雅黑" w:eastAsia="微软雅黑" w:cs="微软雅黑"/><w:color w:val="000000"/><w:sz w:val="20"/><w:szCs w:val="20"/></w:rPr><w:t xml:space="preserve">11</w:t></w:r></w:p></w:tc><w:tc><w:tcPr><w:tcW w:w="1200" w:type="dxa"/><w:vAlign w:val="center"/><w:shd w:val="clear" w:fill="efefef"/></w:tcPr><w:p><w:pPr><w:pStyle w:val="center"/></w:pPr><w:r><w:rPr><w:rFonts w:ascii="微软雅黑" w:hAnsi="微软雅黑" w:eastAsia="微软雅黑" w:cs="微软雅黑"/><w:color w:val="000000"/><w:sz w:val="20"/><w:szCs w:val="20"/><w:b/><w:bCs/></w:rPr><w:t xml:space="preserve">去程交通</w:t></w:r></w:p></w:tc><w:tc><w:tcPr><w:tcW w:w="2300" w:type="dxa"/></w:tcPr><w:p><w:pPr><w:pStyle w:val="indent"/></w:pPr><w:r><w:rPr><w:rFonts w:ascii="微软雅黑" w:hAnsi="微软雅黑" w:eastAsia="微软雅黑" w:cs="微软雅黑"/><w:color w:val="000000"/><w:sz w:val="20"/><w:szCs w:val="20"/></w:rPr><w:t xml:space="preserve">飞机</w:t></w:r></w:p></w:tc><w:tc><w:tcPr><w:tcW w:w="1200" w:type="dxa"/><w:vAlign w:val="center"/><w:shd w:val="clear" w:fill="efefef"/></w:tcPr><w:p><w:pPr><w:pStyle w:val="center"/></w:pPr><w:r><w:rPr><w:rFonts w:ascii="微软雅黑" w:hAnsi="微软雅黑" w:eastAsia="微软雅黑" w:cs="微软雅黑"/><w:color w:val="000000"/><w:sz w:val="20"/><w:szCs w:val="20"/><w:b/><w:bCs/></w:rPr><w:t xml:space="preserve">返程交通</w:t></w:r></w:p></w:tc><w:tc><w:tcPr><w:tcW w:w="2300" w:type="dxa"/></w:tcPr><w:p><w:pPr><w:pStyle w:val="indent"/></w:pPr><w:r><w:rPr><w:rFonts w:ascii="微软雅黑" w:hAnsi="微软雅黑" w:eastAsia="微软雅黑" w:cs="微软雅黑"/><w:color w:val="000000"/><w:sz w:val="20"/><w:szCs w:val="20"/></w:rPr><w:t xml:space="preserve">飞机</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参考航班</w:t></w:r></w:p></w:tc><w:tc><w:tcPr><w:gridSpan w:val="5"/></w:tcPr><w:p><w:pPr><w:pStyle w:val="indent"/></w:pPr><w:r><w:rPr><w:rFonts w:ascii="微软雅黑" w:hAnsi="微软雅黑" w:eastAsia="微软雅黑" w:cs="微软雅黑"/><w:color w:val="000000"/><w:sz w:val="20"/><w:szCs w:val="20"/></w:rPr><w:t xml:space="preserve">无</w:t></w:r></w:p></w:tc></w:tr><w:tr><w:trPr/><w:tc><w:tcPr><w:tcW w:w="1200" w:type="dxa"/><w:vAlign w:val="center"/><w:shd w:val="clear" w:fill="efefef"/></w:tcPr><w:p><w:pPr><w:pStyle w:val="center"/></w:pPr><w:r><w:rPr><w:rFonts w:ascii="微软雅黑" w:hAnsi="微软雅黑" w:eastAsia="微软雅黑" w:cs="微软雅黑"/><w:color w:val="000000"/><w:sz w:val="20"/><w:szCs w:val="20"/><w:b/><w:bCs/></w:rPr><w:t xml:space="preserve">产品亮点</w:t></w:r></w:p></w:tc><w:tc><w:tcPr><w:tcW w:w="8500" w:type="dxa"/><w:gridSpan w:val="5"/></w:tcPr><w:p><w:pPr><w:pStyle w:val="indent"/></w:pPr><w:r><w:rPr><w:rFonts w:ascii="微软雅黑" w:hAnsi="微软雅黑" w:eastAsia="微软雅黑" w:cs="微软雅黑"/><w:color w:val="000000"/><w:sz w:val="20"/><w:szCs w:val="20"/></w:rPr><w:t xml:space="preserve">【推荐理由】<w:br/>一览无余丨都市人文与狂野自然一次饱览<w:br/>优质航司丨精选五星航空，香港直飞，舒适便捷！<w:br/>【经典3城纵览】<w:br/>都市人文丨洛杉矶·拉斯维加斯·圣地亚哥，西海岸风格迥异的3城璀璨<w:br/>【西部世界】——纳瓦霍部落的史诗画卷，见证西部世界的光影魔术<w:br/>纪念碑谷丨纳瓦霍部落的史诗画卷，在《阿甘正传》终点站，复刻阿甘奔跑的苍茫荒野<w:br/>【“5+1”国家公园地质之旅】<w:br/>拱门国家公园丨世界上最大的自然砂岩拱门集中地，犹他州的地标所在<w:br/>峡谷地国家公园丨世界上最著名的侵蚀区域之一，感受广漠无边的“大”与八荒九垓的“阔”<w:br/>布莱斯峡谷国家公园丨岁月侵蚀而成的巨大自然露天剧场<w:br/>锡安国家公园丨户外爱好者的天堂，全世界最适合徒步的地点之一<w:br/>约书亚树国家公园丨置身异星旷野的奇幻之旅<w:br/>科罗拉多大峡谷国家公园（可选）丨壮美的地质教科书，数百万年的风采绝世与寂寞无限<w:br/>【摄影天堂（可选）】<w:br/>羚羊彩穴丨世界七大地质摄影奇观，每一缕不同的阳光，在此处幻化出不同的色彩<w:br/>马蹄湾丨千百年洪流的侵蚀下岩石起伏犹如多彩地质画卷，亦是绝佳的摄影目的地<w:br/>【时代巡礼】<w:br/>圣地亚哥军港丨美国西海岸最传奇的军事港湾，邂逅太平洋的钢铁柔情<w:br/>66号公路丨金曼镇&amp;赛里格曼镇，重回淘金时期美利坚，美国电影《汽车总动员》原型小镇<w:br/>鲍威尔湖&amp;葛兰峡谷大坝丨红色砂岩、石拱、峡谷围绕中的万面碧波<w:br/>【地道美食】<w:br/>IN-N-OUT美式汉堡丨美国本土高分特色汉堡，超大超满足<w:br/>TACO BELL经典牛肉塔可丨体验一场传奇品牌美式墨西哥风味的味觉冒险<w:br/>【特别赠送】BARSTOW沙漠奥特莱斯丨血拼奥特莱斯，你的旅行满载而归！</w:t></w:r></w:p></w:tc></w:tr></w:tbl><w:p><w:pPr><w:jc w:val="left"/><w:spacing w:before="10" w:after="10"/></w:pPr><w:r><w:rPr><w:rFonts w:ascii="微软雅黑" w:hAnsi="微软雅黑" w:eastAsia="微软雅黑" w:cs="微软雅黑"/><w:sz w:val="22"/><w:szCs w:val="22"/><w:b/><w:bCs/></w:rPr><w:t xml:space="preserve">行程安排</w:t></w:r></w:p><w:tbl><w:tblGrid><w:gridCol w:w="1000" w:type="dxa"/><w:gridCol w:w="9500" w:type="dxa"/></w:tblGrid><w:tblPr><w:tblStyle w:val="lineSchedulings"/></w:tblPr><w:tr><w:trPr/><w:tc><w:tcPr><w:tcW w:w="10500" w:type="dxa"/><w:gridSpan w:val="2"/></w:tcPr><w:p><w:pPr/><w:r><w:rPr><w:rFonts w:ascii="微软雅黑" w:hAnsi="微软雅黑" w:eastAsia="微软雅黑" w:cs="微软雅黑"/><w:sz w:val="22"/><w:szCs w:val="22"/><w:b/><w:bCs/></w:rPr><w:t xml:space="preserve">D1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深圳集合<w:br/></w:t></w:r></w:p><w:p><w:pPr><w:pStyle w:val="indent"/></w:pPr><w:r><w:rPr><w:rFonts w:ascii="微软雅黑" w:hAnsi="微软雅黑" w:eastAsia="微软雅黑" w:cs="微软雅黑"/><w:color w:val="000000"/><w:sz w:val="20"/><w:szCs w:val="20"/></w:rPr><w:t xml:space="preserve">提前前往深圳（蛇口码头）的游客，我司赠送口岸住宿一晚；<w:br/>无需提前深圳集合的游客，也可按约定时间前往集合点集合。<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赠送口岸住宿（若有）</w:t></w:r></w:p></w:tc></w:tr><w:tr><w:trPr/><w:tc><w:tcPr><w:tcW w:w="10500" w:type="dxa"/><w:gridSpan w:val="2"/></w:tcPr><w:p><w:pPr/><w:r><w:rPr><w:rFonts w:ascii="微软雅黑" w:hAnsi="微软雅黑" w:eastAsia="微软雅黑" w:cs="微软雅黑"/><w:sz w:val="22"/><w:szCs w:val="22"/><w:b/><w:bCs/></w:rPr><w:t xml:space="preserve">D2</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深圳-香港-洛杉矶<w:br/></w:t></w:r></w:p><w:p><w:pPr><w:pStyle w:val="indent"/></w:pPr><w:r><w:rPr><w:rFonts w:ascii="微软雅黑" w:hAnsi="微软雅黑" w:eastAsia="微软雅黑" w:cs="微软雅黑"/><w:color w:val="000000"/><w:sz w:val="20"/><w:szCs w:val="20"/></w:rPr><w:t xml:space="preserve">参考航班：CX882 FR13FEB HKGLAX 1640 1320<w:br/><w:br/>于约定时间地点在深圳蛇口码头集合,办理登机手续，前往香港国际机场，等待搭乘国际航班飞往美国【洛杉矶】。抵达后，搭乘旅游巴士前往酒店办理入住休息，准备开启北美之旅。<w:br/>交通：飞机/巴士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D3</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洛杉矶-圣地亚哥-洛杉矶<w:br/></w:t></w:r></w:p><w:p><w:pPr><w:pStyle w:val="indent"/></w:pPr><w:r><w:rPr><w:rFonts w:ascii="微软雅黑" w:hAnsi="微软雅黑" w:eastAsia="微软雅黑" w:cs="微软雅黑"/><w:color w:val="000000"/><w:sz w:val="20"/><w:szCs w:val="20"/></w:rPr><w:t xml:space="preserve">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w:br/><w:br/>当日特色推荐：墨西哥蒂瓦纳风情游<w:br/>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D4</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洛杉矶-约书亚树国家公园-拉斯维加斯<w:br/></w:t></w:r></w:p><w:p><w:pPr><w:pStyle w:val="indent"/></w:pPr><w:r><w:rPr><w:rFonts w:ascii="微软雅黑" w:hAnsi="微软雅黑" w:eastAsia="微软雅黑" w:cs="微软雅黑"/><w:color w:val="000000"/><w:sz w:val="20"/><w:szCs w:val="20"/></w:rPr><w:t xml:space="preserve">酒店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w:br/><w:br/>游毕后乘车前往【拉斯维加斯】。“赌城”拉斯维加斯这个不毛之地的戈壁沙漠每年吸引着千万游客，它拥有以赌博业为中心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w:br/><w:br/>当日特色推荐：夜游拉斯维加斯<w:br/>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D5</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拉斯维加斯-佩吉<w:br/></w:t></w:r></w:p><w:p><w:pPr><w:pStyle w:val="indent"/></w:pPr><w:r><w:rPr><w:rFonts w:ascii="微软雅黑" w:hAnsi="微软雅黑" w:eastAsia="微软雅黑" w:cs="微软雅黑"/><w:color w:val="000000"/><w:sz w:val="20"/><w:szCs w:val="20"/></w:rPr><w:t xml:space="preserve">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w:br/><w:br/>当日特色推荐：科罗拉多大峡谷奇景之旅<w:br/>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D6</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佩吉-纪念碑谷-国家公园山地小镇<w:br/></w:t></w:r></w:p><w:p><w:pPr><w:pStyle w:val="indent"/></w:pPr><w:r><w:rPr><w:rFonts w:ascii="微软雅黑" w:hAnsi="微软雅黑" w:eastAsia="微软雅黑" w:cs="微软雅黑"/><w:color w:val="000000"/><w:sz w:val="20"/><w:szCs w:val="20"/></w:rPr><w:t xml:space="preserve">酒店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随后前往▲【纪念碑谷（Monument Valley Navajo Tribal Park）】（全程不低于90分钟）“美国西部永恒的象征”科罗拉多高原一个由砂岩形成的巨型孤峰群区域，在一片宽广平地上的风景：红色的Buttes和Spires耸立Rising hundreds of feet。沉积岩层曾经覆盖了整个地区，而这里是最后的遗存。红色的平顶山矗立在沙漠中，色彩鲜明，主要包括奇特的砂岩地貌，印第安内瓦和部族领域和四州交界纪念碑。从1930年代开始，纪念碑谷陆续出现在《阿甘正传》《驿马车》《搜索者》《超时空博士》等诸多影视作品中。<w:br/><w:br/>当日特色推荐：羚羊彩穴&amp;马蹄湾光影之旅<w:br/>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D7</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国家公园山地小镇-峡谷地国家公园-拱门国家公园-国家公园山地小镇<w:br/></w:t></w:r></w:p><w:p><w:pPr><w:pStyle w:val="indent"/></w:pPr><w:r><w:rPr><w:rFonts w:ascii="微软雅黑" w:hAnsi="微软雅黑" w:eastAsia="微软雅黑" w:cs="微软雅黑"/><w:color w:val="000000"/><w:sz w:val="20"/><w:szCs w:val="20"/></w:rPr><w:t xml:space="preserve">酒店早餐后，前往▲【拱门国家公园】（不低于60分钟）拥有超过六百座天然拱形石桥散布四处，各有特色，它们结合了风和水的侵蚀力量，让您大开眼界，有的像尖塔，有的像窗户，在观景台远观世界闻名的精致拱门，为犹他州标志，更是世界享有盛名的拱桥。<w:br/><w:br/>随后前往▲【峡谷地国家公园】（不低于60分钟）是由多年河流冲刷和风霜雨雪侵蚀而成的砂岩塔、峡谷等，科罗拉多河及其支流将整个公园切割成四个部分，成为世界上最著名的侵蚀区域之一。以其峰峦险恶、怪石嶙峋著称。幅员辽阔，景观是广漠无边的大，八荒九垓的阔。园内有依其形状、颜色及各种特征取名的台地、峡谷等景观，如黄金梯、大象峡、魔鬼蓬、天仙岛、娃娃石、挂毯石、马蹄谷，还有壮观台、石阵等。动物有鹿、狐和郊狼等。是一片规模巨大、大开大阖的荒野风光。<w:br/><w:br/>备注：本日行程可能受冬季行程路况、景区季节营业时间等因素影响，则可能调整至前日或次日游览。<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午餐：X     晚餐：√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D8</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国家公园山地小镇-布莱斯峡谷国家公园-锡安国家公园-拉斯维加斯<w:br/></w:t></w:r></w:p><w:p><w:pPr><w:pStyle w:val="indent"/></w:pPr><w:r><w:rPr><w:rFonts w:ascii="微软雅黑" w:hAnsi="微软雅黑" w:eastAsia="微软雅黑" w:cs="微软雅黑"/><w:color w:val="000000"/><w:sz w:val="20"/><w:szCs w:val="20"/></w:rPr><w:t xml:space="preserve">早餐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w:br/><w:br/>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w:br/><w:br/>备注：本日行程可能受冬季行程路况、景区季节营业时间等因素影响，则可能调整至前日或次日游览。<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D9</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拉斯维加斯-洛杉矶<w:br/></w:t></w:r></w:p><w:p><w:pPr><w:pStyle w:val="indent"/></w:pPr><w:r><w:rPr><w:rFonts w:ascii="微软雅黑" w:hAnsi="微软雅黑" w:eastAsia="微软雅黑" w:cs="微软雅黑"/><w:color w:val="000000"/><w:sz w:val="20"/><w:szCs w:val="20"/></w:rPr><w:t xml:space="preserve">参考航班：CX881 FR20FEB LAXHKG 2320 0720+2<w:br/><w:br/>早餐后，乘车返回【洛杉矶】这座被誉为“天使之城”的梦幻都市，是阳光、海滩、电影与美食的完美结合。漫步在好莱坞星光大道，无论是追逐明星梦，还是享受阳光沙滩，抑或是探索多元文化，在这座“拥有一切”的城市，洛杉矶都能满足你的期待。“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w:br/><w:br/>途径沙漠中的奥特莱斯——【巴斯托奥特莱斯】（不低于60分钟），位于洛杉矶与拉斯维加斯之间的巴斯通奥特莱斯（Outlets at Barstow），被誉为“沙漠明珠”的购物天堂。这座购物中心坐落在莫哈韦沙漠的I-15公路旁，交通便利，拥有超过38家品牌店铺，涵盖Coach、Calvin Klein、Levi's、Samsonite等国际大牌，折扣低至3折。奥特莱斯直销商场可以说是美国文化的一部分，大名牌商品卖场式的工厂直销，疯狂“血拼”的理想场所。<w:br/><w:br/>傍晚乘车前往洛杉矶国际机场，搭乘国际航班返回国内集散地，结束愉快的北美之旅。<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     午餐：√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D10</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洛杉矶-香港<w:br/></w:t></w:r></w:p><w:p><w:pPr><w:pStyle w:val="indent"/></w:pPr><w:r><w:rPr><w:rFonts w:ascii="微软雅黑" w:hAnsi="微软雅黑" w:eastAsia="微软雅黑" w:cs="微软雅黑"/><w:color w:val="000000"/><w:sz w:val="20"/><w:szCs w:val="20"/></w:rPr><w:t xml:space="preserve">跨越国际日期变更线，夜宿航机上。<w:br/>交通：巴士<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r><w:trPr/><w:tc><w:tcPr><w:tcW w:w="10500" w:type="dxa"/><w:gridSpan w:val="2"/></w:tcPr><w:p><w:pPr/><w:r><w:rPr><w:rFonts w:ascii="微软雅黑" w:hAnsi="微软雅黑" w:eastAsia="微软雅黑" w:cs="微软雅黑"/><w:sz w:val="22"/><w:szCs w:val="22"/><w:b/><w:bCs/></w:rPr><w:t xml:space="preserve">D11</w:t></w:r></w:p></w:tc></w:tr><w:tr><w:trPr/><w:tc><w:tcPr><w:tcW w:w="1000" w:type="dxa"/></w:tcPr><w:p><w:pPr><w:pStyle w:val="indent"/></w:pPr><w:r><w:rPr><w:rFonts w:ascii="微软雅黑" w:hAnsi="微软雅黑" w:eastAsia="微软雅黑" w:cs="微软雅黑"/><w:sz w:val="22"/><w:szCs w:val="22"/><w:b/><w:bCs/></w:rPr><w:t xml:space="preserve">行程详情</w:t></w:r></w:p></w:tc><w:tc><w:tcPr><w:tcW w:w="9500" w:type="dxa"/></w:tcPr><w:p><w:pPr><w:pStyle w:val="indent"/></w:pPr><w:r><w:rPr><w:rFonts w:ascii="微软雅黑" w:hAnsi="微软雅黑" w:eastAsia="微软雅黑" w:cs="微软雅黑"/><w:sz w:val="22"/><w:szCs w:val="22"/><w:b/><w:bCs/></w:rPr><w:t xml:space="preserve">抵达香港-深圳散团<w:br/></w:t></w:r></w:p><w:p><w:pPr><w:pStyle w:val="indent"/></w:pPr><w:r><w:rPr><w:rFonts w:ascii="微软雅黑" w:hAnsi="微软雅黑" w:eastAsia="微软雅黑" w:cs="微软雅黑"/><w:color w:val="000000"/><w:sz w:val="20"/><w:szCs w:val="20"/></w:rPr><w:t xml:space="preserve">抵达香港后，游客可选择香港就地散团；<w:br/>或搭乘统一的旅游巴士送返深圳散团，结束愉快的北美之行。<w:br/>交通：飞机<w:br/></w:t></w:r></w:p></w:tc></w:tr><w:tr><w:trPr/><w:tc><w:tcPr><w:tcW w:w="1000" w:type="dxa"/></w:tcPr><w:p><w:pPr><w:pStyle w:val="indent"/></w:pPr><w:r><w:rPr><w:rFonts w:ascii="微软雅黑" w:hAnsi="微软雅黑" w:eastAsia="微软雅黑" w:cs="微软雅黑"/><w:sz w:val="22"/><w:szCs w:val="22"/><w:b/><w:bCs/></w:rPr><w:t xml:space="preserve">用餐</w:t></w:r></w:p></w:tc><w:tc><w:tcPr><w:tcW w:w="9500" w:type="dxa"/></w:tcPr><w:p><w:pPr><w:pStyle w:val="indent"/></w:pPr><w:r><w:rPr><w:rFonts w:ascii="微软雅黑" w:hAnsi="微软雅黑" w:eastAsia="微软雅黑" w:cs="微软雅黑"/><w:color w:val="000000"/><w:sz w:val="20"/><w:szCs w:val="20"/></w:rPr><w:t xml:space="preserve">早餐：X     午餐：X     晚餐：X   </w:t></w:r></w:p></w:tc></w:tr><w:tr><w:trPr/><w:tc><w:tcPr><w:tcW w:w="1000" w:type="dxa"/></w:tcPr><w:p><w:pPr><w:pStyle w:val="indent"/></w:pPr><w:r><w:rPr><w:rFonts w:ascii="微软雅黑" w:hAnsi="微软雅黑" w:eastAsia="微软雅黑" w:cs="微软雅黑"/><w:sz w:val="22"/><w:szCs w:val="22"/><w:b/><w:bCs/></w:rPr><w:t xml:space="preserve">住宿</w:t></w:r></w:p></w:tc><w:tc><w:tcPr><w:tcW w:w="9500" w:type="dxa"/></w:tcPr><w:p><w:pPr><w:pStyle w:val="indent"/></w:pPr><w:r><w:rPr><w:rFonts w:ascii="微软雅黑" w:hAnsi="微软雅黑" w:eastAsia="微软雅黑" w:cs="微软雅黑"/><w:color w:val="000000"/><w:sz w:val="20"/><w:szCs w:val="20"/></w:rPr><w:t xml:space="preserve">无</w:t></w:r></w:p></w:tc></w:tr></w:tbl><w:p><w:pPr><w:jc w:val="left"/><w:spacing w:before="10" w:after="10"/></w:pPr><w:r><w:rPr><w:rFonts w:ascii="微软雅黑" w:hAnsi="微软雅黑" w:eastAsia="微软雅黑" w:cs="微软雅黑"/><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微软雅黑" w:hAnsi="微软雅黑" w:eastAsia="微软雅黑" w:cs="微软雅黑"/><w:color w:val="000000"/><w:sz w:val="20"/><w:szCs w:val="20"/><w:b/><w:bCs/></w:rPr><w:t xml:space="preserve">费用包含</w:t></w:r></w:p></w:tc><w:tc><w:tcPr><w:tcW w:w="8200" w:type="dxa"/><w:gridSpan w:val="3"/></w:tcPr><w:p><w:pPr><w:pStyle w:val="indent"/></w:pPr><w:r><w:rPr><w:rFonts w:ascii="微软雅黑" w:hAnsi="微软雅黑" w:eastAsia="微软雅黑" w:cs="微软雅黑"/><w:color w:val="000000"/><w:sz w:val="20"/><w:szCs w:val="20"/></w:rPr><w:t xml:space="preserve">1.国际往返机票、机场税，团队经济舱；<w:br/>2.行程所列酒店住宿（2人1间，具有独立卫生间，空调）；注：因北美城市分布松散，且地广人稀，酒店风格与国内相反。大部分酒店普通楼层较低，平面广，多为2-3层楼高酒店，请提前知晓。<w:br/>3.全程酒店税；<w:br/>4.行程所列餐食：<w:br/>早餐：酒店内或酒店外早，多为冷早；通常酒店内早餐，是所预定酒店提供的一项按床位不另外收取费用的服务，如果因为航班起飞时间较早，恕无法退还该早餐费用；<w:br/>午晚餐：中式围餐（桌餐标准为 10-12 人一桌为六菜一汤，7-9 人一桌为五菜一汤）或中式自助餐，不含酒水； <w:br/>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w:br/>5.行程所列游览期间空调旅行车，保证一人一正座；<w:br/>6.行程所列景点门票（若有）；行程内景点门票如不用视同自动放弃，不退任何费用；入内参观景点含首道门票；<w:br/>7.专业领队服务，含司机领队工资；<w:br/>价值30万旅游意外保险；</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费用不包含</w:t></w:r></w:p></w:tc><w:tc><w:tcPr><w:tcW w:w="8200" w:type="dxa"/><w:gridSpan w:val="3"/></w:tcPr><w:p><w:pPr><w:pStyle w:val="indent"/></w:pPr><w:r><w:rPr><w:rFonts w:ascii="微软雅黑" w:hAnsi="微软雅黑" w:eastAsia="微软雅黑" w:cs="微软雅黑"/><w:color w:val="000000"/><w:sz w:val="20"/><w:szCs w:val="20"/></w:rPr><w:t xml:space="preserve">1.本次行程签证费用；<w:br/>2.护照费、EVUS美签电子登记费用、申请签证中准备相关材料所需的制作、手续费，如未成年人所需的公证书、认证费<w:br/>3.全程司导服务费USD218/人（全程行程含餐用餐餐厅服务费、酒店服务费、司机服务费等）；<w:br/>4.额外游览用车超时费（导游和司机每天正常工作时间不超过9小时，如超时需加收超时费）；<w:br/>5.行程中所列游览活动之外项目所需的费用；<w:br/>6.单间差2700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w:br/>7.在机场内转机、候机及在飞机上时间及自由活动期间用餐由客人自理。(在美国内陆的航班不提供免费的飞机餐)；<w:br/>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w:br/>9.客人个人消费及其他私人性开支。例如交通工具上非免费餐饮费、洗衣、理发、电话、饮料、烟酒、付费电视、行李搬运、邮寄、购物、行程列明以外的用餐或宴请等；自由活动期间交通费；<w:br/>10.因个人原因滞留产生的一切费用；<w:br/>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w:t></w:r></w:p></w:tc></w:tr></w:tbl><w:p><w:pPr><w:jc w:val="left"/><w:spacing w:before="10" w:after="10"/></w:pPr><w:r><w:rPr><w:rFonts w:ascii="微软雅黑" w:hAnsi="微软雅黑" w:eastAsia="微软雅黑" w:cs="微软雅黑"/><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Health Center</w:t></w:r></w:p></w:tc><w:tc><w:tcPr/><w:p><w:pPr><w:pStyle w:val="indent"/></w:pPr><w:r><w:rPr><w:rFonts w:ascii="微软雅黑" w:hAnsi="微软雅黑" w:eastAsia="微软雅黑" w:cs="微软雅黑"/><w:color w:val="000000"/><w:sz w:val="20"/><w:szCs w:val="20"/></w:rPr><w:t xml:space="preserve">美国健康食品保健品等</w:t></w:r></w:p></w:tc><w:tc><w:tcPr/><w:p><w:pPr><w:pStyle w:val="indent"/></w:pPr><w:r><w:rPr><w:rFonts w:ascii="微软雅黑" w:hAnsi="微软雅黑" w:eastAsia="微软雅黑" w:cs="微软雅黑"/><w:color w:val="000000"/><w:sz w:val="20"/><w:szCs w:val="20"/></w:rPr><w:t xml:space="preserve">45 分钟</w:t></w:r></w:p></w:tc><w:tc><w:tcPr/><w:p><w:pPr><w:pStyle w:val="right"/></w:pPr><w:r><w:rPr><w:rFonts w:ascii="微软雅黑" w:hAnsi="微软雅黑" w:eastAsia="微软雅黑" w:cs="微软雅黑"/><w:color w:val="000000"/><w:sz w:val="20"/><w:szCs w:val="20"/></w:rPr><w:t xml:space="preserve"></w:t></w:r></w:p></w:tc></w:tr></w:tbl><w:p><w:pPr><w:jc w:val="left"/><w:spacing w:before="10" w:after="10"/></w:pPr><w:r><w:rPr><w:rFonts w:ascii="微软雅黑" w:hAnsi="微软雅黑" w:eastAsia="微软雅黑" w:cs="微软雅黑"/><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微软雅黑" w:hAnsi="微软雅黑" w:eastAsia="微软雅黑" w:cs="微软雅黑"/><w:color w:val="000000"/><w:sz w:val="20"/><w:szCs w:val="20"/><w:b/><w:bCs/></w:rPr><w:t xml:space="preserve">项目类型</w:t></w:r></w:p></w:tc><w:tc><w:tcPr><w:tcW w:w="4200" w:type="dxa"/><w:vAlign w:val="center"/><w:shd w:val="clear" w:fill="efefef"/></w:tcPr><w:p><w:pPr><w:pStyle w:val="center"/></w:pPr><w:r><w:rPr><w:rFonts w:ascii="微软雅黑" w:hAnsi="微软雅黑" w:eastAsia="微软雅黑" w:cs="微软雅黑"/><w:color w:val="000000"/><w:sz w:val="20"/><w:szCs w:val="20"/><w:b/><w:bCs/></w:rPr><w:t xml:space="preserve">描述</w:t></w:r></w:p></w:tc><w:tc><w:tcPr><w:tcW w:w="2000" w:type="dxa"/><w:vAlign w:val="center"/><w:shd w:val="clear" w:fill="efefef"/></w:tcPr><w:p><w:pPr><w:pStyle w:val="center"/></w:pPr><w:r><w:rPr><w:rFonts w:ascii="微软雅黑" w:hAnsi="微软雅黑" w:eastAsia="微软雅黑" w:cs="微软雅黑"/><w:color w:val="000000"/><w:sz w:val="20"/><w:szCs w:val="20"/><w:b/><w:bCs/></w:rPr><w:t xml:space="preserve">停留时间</w:t></w:r></w:p></w:tc><w:tc><w:tcPr><w:tcW w:w="2000" w:type="dxa"/><w:vAlign w:val="center"/><w:shd w:val="clear" w:fill="efefef"/></w:tcPr><w:p><w:pPr><w:pStyle w:val="center"/></w:pPr><w:r><w:rPr><w:rFonts w:ascii="微软雅黑" w:hAnsi="微软雅黑" w:eastAsia="微软雅黑" w:cs="微软雅黑"/><w:color w:val="000000"/><w:sz w:val="20"/><w:szCs w:val="20"/><w:b/><w:bCs/></w:rPr><w:t xml:space="preserve">参考价格</w:t></w:r></w:p></w:tc></w:tr><w:tr><w:trPr/><w:tc><w:tcPr/><w:p><w:pPr><w:pStyle w:val="indent"/></w:pPr><w:r><w:rPr><w:rFonts w:ascii="微软雅黑" w:hAnsi="微软雅黑" w:eastAsia="微软雅黑" w:cs="微软雅黑"/><w:color w:val="000000"/><w:sz w:val="20"/><w:szCs w:val="20"/></w:rPr><w:t xml:space="preserve">拉斯维加斯夜游</w:t></w:r></w:p></w:tc><w:tc><w:tcPr/><w:p><w:pPr><w:pStyle w:val="indent"/></w:pPr><w:r><w:rPr><w:rFonts w:ascii="微软雅黑" w:hAnsi="微软雅黑" w:eastAsia="微软雅黑" w:cs="微软雅黑"/><w:color w:val="000000"/><w:sz w:val="20"/><w:szCs w:val="20"/></w:rPr><w:t xml:space="preserve">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100.00</w:t></w:r></w:p></w:tc></w:tr><w:tr><w:trPr/><w:tc><w:tcPr/><w:p><w:pPr><w:pStyle w:val="indent"/></w:pPr><w:r><w:rPr><w:rFonts w:ascii="微软雅黑" w:hAnsi="微软雅黑" w:eastAsia="微软雅黑" w:cs="微软雅黑"/><w:color w:val="000000"/><w:sz w:val="20"/><w:szCs w:val="20"/></w:rPr><w:t xml:space="preserve">科罗拉多大峡谷奇景之旅</w:t></w:r></w:p></w:tc><w:tc><w:tcPr/><w:p><w:pPr><w:pStyle w:val="indent"/></w:pPr><w:r><w:rPr><w:rFonts w:ascii="微软雅黑" w:hAnsi="微软雅黑" w:eastAsia="微软雅黑" w:cs="微软雅黑"/><w:color w:val="000000"/><w:sz w:val="20"/><w:szCs w:val="20"/></w:rPr><w:t xml:space="preserve">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羚羊彩穴&马蹄湾光影之旅</w:t></w:r></w:p></w:tc><w:tc><w:tcPr/><w:p><w:pPr><w:pStyle w:val="indent"/></w:pPr><w:r><w:rPr><w:rFonts w:ascii="微软雅黑" w:hAnsi="微软雅黑" w:eastAsia="微软雅黑" w:cs="微软雅黑"/><w:color w:val="000000"/><w:sz w:val="20"/><w:szCs w:val="20"/></w:rPr><w:t xml:space="preserve">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270度的转角，极具震撼。翻过一段小山坡，沿着布满细沙的步道前行，眼前豁然开朗，您一定会沉醉于碧水蓝天红岩钩织出的动人心魄之美。 在科罗拉多河沿岸由上往下俯瞰，将发现科罗拉多河流经 270度巨大的马蹄型弯道。此景观是保证震憾人心，是地球上最奇特诡异的景观之 一，也是大自然摄影家的最爱</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280.00</w:t></w:r></w:p></w:tc></w:tr><w:tr><w:trPr/><w:tc><w:tcPr/><w:p><w:pPr><w:pStyle w:val="indent"/></w:pPr><w:r><w:rPr><w:rFonts w:ascii="微软雅黑" w:hAnsi="微软雅黑" w:eastAsia="微软雅黑" w:cs="微软雅黑"/><w:color w:val="000000"/><w:sz w:val="20"/><w:szCs w:val="20"/></w:rPr><w:t xml:space="preserve">天使之城深度游</w:t></w:r></w:p></w:tc><w:tc><w:tcPr/><w:p><w:pPr><w:pStyle w:val="indent"/></w:pPr><w:r><w:rPr><w:rFonts w:ascii="微软雅黑" w:hAnsi="微软雅黑" w:eastAsia="微软雅黑" w:cs="微软雅黑"/><w:color w:val="000000"/><w:sz w:val="20"/><w:szCs w:val="20"/></w:rPr><w:t xml:space="preserve">乘车前往【格里菲斯天文台】，这里既是天文台，又是洛杉矶观景的绝佳地点，可以远眺对面山上的白色的 Hollywood 字样，也可以远眺洛杉矶的高楼大厦。随后打卡湖人队主场-【斯台普斯中心】（外观）；【迪士尼音乐厅】（外观）是这个城市跳动的音符。它将各种美学柔和在一起，体现着缔造者的气质，让建筑上升成为作品，名垂青史。探访全球最贵住宅区-【比弗利山庄】，这里有无数的名流、豪宅，也是购物的天堂。在比弗利山标志留影后前往在比弗利山标志留影后前往【圣塔莫妮卡海滩】。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w:t></w:r></w:p></w:tc><w:tc><w:tcPr/><w:p><w:pPr><w:pStyle w:val="indent"/></w:pPr><w:r><w:rPr><w:rFonts w:ascii="微软雅黑" w:hAnsi="微软雅黑" w:eastAsia="微软雅黑" w:cs="微软雅黑"/><w:color w:val="000000"/><w:sz w:val="20"/><w:szCs w:val="20"/></w:rPr><w:t xml:space="preserve">120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圣地亚哥 游船</w:t></w:r></w:p></w:tc><w:tc><w:tcPr/><w:p><w:pPr><w:pStyle w:val="indent"/></w:pPr><w:r><w:rPr><w:rFonts w:ascii="微软雅黑" w:hAnsi="微软雅黑" w:eastAsia="微软雅黑" w:cs="微软雅黑"/><w:color w:val="000000"/><w:sz w:val="20"/><w:szCs w:val="20"/></w:rPr><w:t xml:space="preserve">美国著名的太平洋舰队基地，太平洋舰队的大小50艘舰艇常年驻扎于此，乘坐游船您可以近距离观赏圣地亚哥作为军用港口和民用港口的壮观景象。</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45.00</w:t></w:r></w:p></w:tc></w:tr><w:tr><w:trPr/><w:tc><w:tcPr/><w:p><w:pPr><w:pStyle w:val="indent"/></w:pPr><w:r><w:rPr><w:rFonts w:ascii="微软雅黑" w:hAnsi="微软雅黑" w:eastAsia="微软雅黑" w:cs="微软雅黑"/><w:color w:val="000000"/><w:sz w:val="20"/><w:szCs w:val="20"/></w:rPr><w:t xml:space="preserve">中途岛博物馆</w:t></w:r></w:p></w:tc><w:tc><w:tcPr/><w:p><w:pPr><w:pStyle w:val="indent"/></w:pPr><w:r><w:rPr><w:rFonts w:ascii="微软雅黑" w:hAnsi="微软雅黑" w:eastAsia="微软雅黑" w:cs="微软雅黑"/><w:color w:val="000000"/><w:sz w:val="20"/><w:szCs w:val="20"/></w:rPr><w:t xml:space="preserve">中途岛号航空母舰（USS Midway）是一艘隶属于美国海军的航空母舰，为中途岛级航空母舰的首舰。她是美军第一艘以中途岛为名的军舰，以纪念中途岛海战。</w:t></w:r></w:p></w:tc><w:tc><w:tcPr/><w:p><w:pPr><w:pStyle w:val="indent"/></w:pPr><w:r><w:rPr><w:rFonts w:ascii="微软雅黑" w:hAnsi="微软雅黑" w:eastAsia="微软雅黑" w:cs="微软雅黑"/><w:color w:val="000000"/><w:sz w:val="20"/><w:szCs w:val="20"/></w:rPr><w:t xml:space="preserve">60 分钟</w:t></w:r></w:p></w:tc><w:tc><w:tcPr/><w:p><w:pPr><w:pStyle w:val="right"/></w:pPr><w:r><w:rPr><w:rFonts w:ascii="微软雅黑" w:hAnsi="微软雅黑" w:eastAsia="微软雅黑" w:cs="微软雅黑"/><w:color w:val="000000"/><w:sz w:val="20"/><w:szCs w:val="20"/></w:rPr><w:t xml:space="preserve">$(美元) 55.00</w:t></w:r></w:p></w:tc></w:tr><w:tr><w:trPr/><w:tc><w:tcPr/><w:p><w:pPr><w:pStyle w:val="indent"/></w:pPr><w:r><w:rPr><w:rFonts w:ascii="微软雅黑" w:hAnsi="微软雅黑" w:eastAsia="微软雅黑" w:cs="微软雅黑"/><w:color w:val="000000"/><w:sz w:val="20"/><w:szCs w:val="20"/></w:rPr><w:t xml:space="preserve">圣地亚哥“加州往事”之旅</w:t></w:r></w:p></w:tc><w:tc><w:tcPr/><w:p><w:pPr><w:pStyle w:val="indent"/></w:pPr><w:r><w:rPr><w:rFonts w:ascii="微软雅黑" w:hAnsi="微软雅黑" w:eastAsia="微软雅黑" w:cs="微软雅黑"/><w:color w:val="000000"/><w:sz w:val="20"/><w:szCs w:val="20"/></w:rPr><w:t xml:space="preserve">【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r><w:trPr/><w:tc><w:tcPr/><w:p><w:pPr><w:pStyle w:val="indent"/></w:pPr><w:r><w:rPr><w:rFonts w:ascii="微软雅黑" w:hAnsi="微软雅黑" w:eastAsia="微软雅黑" w:cs="微软雅黑"/><w:color w:val="000000"/><w:sz w:val="20"/><w:szCs w:val="20"/></w:rPr><w:t xml:space="preserve">墨西哥蒂华纳风情游</w:t></w:r></w:p></w:tc><w:tc><w:tcPr/><w:p><w:pPr><w:pStyle w:val="indent"/></w:pPr><w:r><w:rPr><w:rFonts w:ascii="微软雅黑" w:hAnsi="微软雅黑" w:eastAsia="微软雅黑" w:cs="微软雅黑"/><w:color w:val="000000"/><w:sz w:val="20"/><w:szCs w:val="20"/></w:rPr><w:t xml:space="preserve">乘车前往墨西哥下加利福尼亚州的最大城市蒂华纳，蒂华纳是一个比较年轻的城市，1939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w:t></w:r></w:p></w:tc><w:tc><w:tcPr/><w:p><w:pPr><w:pStyle w:val="indent"/></w:pPr><w:r><w:rPr><w:rFonts w:ascii="微软雅黑" w:hAnsi="微软雅黑" w:eastAsia="微软雅黑" w:cs="微软雅黑"/><w:color w:val="000000"/><w:sz w:val="20"/><w:szCs w:val="20"/></w:rPr><w:t xml:space="preserve">150 分钟</w:t></w:r></w:p></w:tc><w:tc><w:tcPr/><w:p><w:pPr><w:pStyle w:val="right"/></w:pPr><w:r><w:rPr><w:rFonts w:ascii="微软雅黑" w:hAnsi="微软雅黑" w:eastAsia="微软雅黑" w:cs="微软雅黑"/><w:color w:val="000000"/><w:sz w:val="20"/><w:szCs w:val="20"/></w:rPr><w:t xml:space="preserve">$(美元) 120.00</w:t></w:r></w:p></w:tc></w:tr><w:tr><w:trPr/><w:tc><w:tcPr/><w:p><w:pPr><w:pStyle w:val="indent"/></w:pPr><w:r><w:rPr><w:rFonts w:ascii="微软雅黑" w:hAnsi="微软雅黑" w:eastAsia="微软雅黑" w:cs="微软雅黑"/><w:color w:val="000000"/><w:sz w:val="20"/><w:szCs w:val="20"/></w:rPr><w:t xml:space="preserve">纪念碑谷荒野冒险之旅</w:t></w:r></w:p></w:tc><w:tc><w:tcPr/><w:p><w:pPr><w:pStyle w:val="indent"/></w:pPr><w:r><w:rPr><w:rFonts w:ascii="微软雅黑" w:hAnsi="微软雅黑" w:eastAsia="微软雅黑" w:cs="微软雅黑"/><w:color w:val="000000"/><w:sz w:val="20"/><w:szCs w:val="20"/></w:rPr><w:t xml:space="preserve">踏上美国纪念碑谷的吉普车之旅，仿佛闯入了一部经典的西部电影！这里是《阿甘正传》中阿甘停下奔跑的地方，也是《变形金刚》《回到未来》等大片的取景地。乘坐纳瓦霍向导驾驶的敞篷吉普车，深入这片红岩秘境，近距离感受高达百米的孤峰、台地与螺旋岩的壮丽奇观。</w:t></w:r></w:p></w:tc><w:tc><w:tcPr/><w:p><w:pPr><w:pStyle w:val="indent"/></w:pPr><w:r><w:rPr><w:rFonts w:ascii="微软雅黑" w:hAnsi="微软雅黑" w:eastAsia="微软雅黑" w:cs="微软雅黑"/><w:color w:val="000000"/><w:sz w:val="20"/><w:szCs w:val="20"/></w:rPr><w:t xml:space="preserve">90 分钟</w:t></w:r></w:p></w:tc><w:tc><w:tcPr/><w:p><w:pPr><w:pStyle w:val="right"/></w:pPr><w:r><w:rPr><w:rFonts w:ascii="微软雅黑" w:hAnsi="微软雅黑" w:eastAsia="微软雅黑" w:cs="微软雅黑"/><w:color w:val="000000"/><w:sz w:val="20"/><w:szCs w:val="20"/></w:rPr><w:t xml:space="preserve">$(美元) 80.00</w:t></w:r></w:p></w:tc></w:tr></w:tbl><w:p><w:pPr><w:jc w:val="left"/><w:spacing w:before="10" w:after="10"/></w:pPr><w:r><w:rPr><w:rFonts w:ascii="微软雅黑" w:hAnsi="微软雅黑" w:eastAsia="微软雅黑" w:cs="微软雅黑"/><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微软雅黑" w:hAnsi="微软雅黑" w:eastAsia="微软雅黑" w:cs="微软雅黑"/><w:color w:val="000000"/><w:sz w:val="20"/><w:szCs w:val="20"/><w:b/><w:bCs/></w:rPr><w:t xml:space="preserve">预订须知</w:t></w:r></w:p></w:tc><w:tc><w:tcPr><w:tcW w:w="8200" w:type="dxa"/></w:tcPr><w:p><w:pPr><w:pStyle w:val="indent"/></w:pPr><w:r><w:rPr><w:rFonts w:ascii="微软雅黑" w:hAnsi="微软雅黑" w:eastAsia="微软雅黑" w:cs="微软雅黑"/><w:color w:val="000000"/><w:sz w:val="20"/><w:szCs w:val="20"/></w:rPr><w:t xml:space="preserve">有关参团和脱团的旅游法说明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w:br/>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w:br/>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w:br/>4.分团、脱团：客人应按合同约定全程随团游览，若客人自行分团、脱团，所交费用不予退还，客人对此表示同意。<w:br/>5.在美国期间妥善保存好自己的护照，因为在外购物、刷卡和办理登机手续等等都要用到护照。<w:br/>6.客人应妥善保管自己的行李物品（特别是现金、有价证券以及贵重物品等）。<w:br/>7.如合作社擅自更改《出团通知》，与我社不同，由此产生的一切问题由合作社承担。<w:br/>8.行程中提及的摄影亮点仅根据相关资料整理后提供参考，受天气、日照等自然环境因素影响存在较大的不确定性，敬请留意。<w:br/>9.意见表用于评估领队、导游及当地接待的服务质量，为保证客人的有效权益，请务必如实填写！<w:br/>参考酒店	<w:br/>洛杉矶地区	Ramada/QualityInn/ComfortInn/BestWestern/DaysInn/Crystal Park Hotel/RoadwayInn/HotelSaddleback/CrystalPark/BokaiGarden/Travelodge/StantonInn&amp;Suites/SureStay或同级<w:br/>国家公园山地小镇地区	BestWestern/Ramada/QualityInn/SleepInnSuites/ComfortInn/Travelodge/DaysInn/RodewayInn/MountainViewLodge/AmericasBestValueInn/AmericasBestValueInn/KnightsInn/Motel6/EaglePeakLodge/ClarionInn/Wingate/HowardJohnson或同级<w:br/>拉斯维加斯地区	PalaceStation/TheQuad/CircusCircus/ArizonaCharlie'sDecaturTaxesStation/BoulderStation/AlexisPark/Terrible/ExcaliburHotel&amp;Casino/CircusCircusHotel&amp;Casino或同级<w:br/>佩吉地区	BestWestern/Ramada/QualityInn/SleepInnSuites/ComfortInn/Travelodge/DaysInn/HowardJohnson/BaymontInn/RodewayInn/AmericasBestValueInn/HotelAspenInn或同级</w:t></w:r></w:p></w:tc></w:tr><w:tr><w:trPr/><w:tc><w:tcPr><w:tcW w:w="2300" w:type="dxa"/><w:vAlign w:val="center"/><w:shd w:val="clear" w:fill="efefef"/></w:tcPr><w:p><w:pPr><w:pStyle w:val="center"/></w:pPr><w:r><w:rPr><w:rFonts w:ascii="微软雅黑" w:hAnsi="微软雅黑" w:eastAsia="微软雅黑" w:cs="微软雅黑"/><w:color w:val="000000"/><w:sz w:val="20"/><w:szCs w:val="20"/><w:b/><w:bCs/></w:rPr><w:t xml:space="preserve">温馨提示</w:t></w:r></w:p></w:tc><w:tc><w:tcPr><w:tcW w:w="8200" w:type="dxa"/></w:tcPr><w:p><w:pPr><w:pStyle w:val="indent"/></w:pPr><w:r><w:rPr><w:rFonts w:ascii="微软雅黑" w:hAnsi="微软雅黑" w:eastAsia="微软雅黑" w:cs="微软雅黑"/><w:color w:val="000000"/><w:sz w:val="20"/><w:szCs w:val="20"/></w:rPr><w:t xml:space="preserve">行程说明	<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3.为利于行程合理安排，抵达当天直接开始游览的团队早餐将在飞机上用餐，行程均不含早餐，上午11点后（含11点）抵达的航班，行程均不含午餐；<w:br/>4.根据国际航班团队搭乘要求，团队通常须提前4-4.5小时到达机场办理登机手续，故国际段航班回程在当地下午17点前（含17点）、晚间23点前（含23点）起飞的，行程均不含午餐或晚餐；<w:br/>5.行程中所列航班号、火车班次、客船班次及时间仅供参考，航空、火车、船公司会临时就实际情况做出调整的可能；时间后缀+1是指第二天抵达。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酒店说明	<w:br/>1.行程中所列酒店星级标准为当地酒店评定标准，不同于国内酒店星级评判标准，与国内相同星级的酒店规模、设施、服务上都有一定差距，且当地大部分特色酒店不参与星级评定；<w:br/>2.如正值旅游旺季或当地展会举行期间，部分酒店会距离市区较远或调整至就近夜宿地，敬请理解；<w:br/>3.按照当地酒店惯例，每标间可接待两大人带一个12岁以下儿童（不占床），具体费用根据所报团队情况而定；若一个大人带一个12岁以下儿童参团，建议住一标间，以免给其他游客休息造成不便；一标间最多可接纳两位不占床儿童；<w:br/>4.酒店住宿若出现单男或单女，我司会按照报名先后的顺序安排同性客人同住，若客人不接受此种方式或经协调最终不能安排的，客人须在出发前补交单房差入住单人房。<w:br/>门票说明	1.由于团队行程中部分景点门票均为旅行社打包整体销售，因此若您因自身原因未能游览参观的则视为自动放弃，费用恕不退还，敬请理解。<w:br/>2.行程中标注外观的景点均不入内，入内参观仅含景点首道门票。<w:br/>用餐说明	<w:br/>1.如遇无法安排中餐的城市、餐厅不接待团队用餐或用餐时间在高速公路休息站，将安排当地餐食或退餐费，所有餐食如自动放弃，费用恕不退还，敬请理解；<w:br/>2.酒店房费已含次日早餐 ，如自动放弃酒店安排的早餐，费用恕不退还，敬请理解。<w:br/>退费说明	<w:br/>1.如遇天气、战争、罢工、地震等人力不可抗力因素无法游览，我社将按照旅行社协议，退还未游览景点门票费用，但赠送项目费用恕不退还。敬请理解。<w:br/>2.由于团队行程中所有住宿、用车、餐食、景点门票等均为旅行社打包整体销售，如因自身原因未能游览参观的或临时自愿放弃游览，费用恕不退还，敬请理解。<w:br/>3.由于团队机票为指定航线往返票，如因自身原因放弃回程，费用恕不退还，敬请理解。<w:br/>保险说明	<w:br/>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5.65岁以上老人请提供健康证明并自行增加购买适合高龄游客参团的相应高额保险。为明确老年人身体健康状况，请65岁老年人出团前签署健康承诺函及需有亲友的陪同下参团。<w:br/>风险说明	<w:br/>1.境外游览时游客应注意人身安全和财产安全。当地整体治安相对较好，但某些地区也存在治安隐患，尤其景区、酒店大堂、百货公司、餐厅等游客聚集的地方更是偷窃行为多发地，游客务必随同导游带领并注意结伴而行，在游玩过程中，时刻注意自己随身携带的物品安全；<w:br/>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w:br/>3.因个人疏忽丢失任何财务（机票、护照、钱财、衣物等），旅游社将不负任何责任；并且不可以因此耽误团组行程；<w:br/>4.自由活动期间如果下海游泳或者从事与海有关联的各种活动，要注意安全，切忌不可以逞强，以免出现生命危险； <w:br/>5.旅行社原则上不会在行程中安排高风险项目，在自由活动期间请您慎重选择参加诸如湖区游船、雪山活动、热气球、普车越野、摩托车驾驶、自驾车、蹦极、水上摩托、滑翔伞、冲浪、探险等高风险项目。<w:br/>备注	<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t></w:r></w:p></w:tc></w:tr></w:tbl><w:sectPr><w:footerReference w:type="default" r:id="rId7"/><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2025-12-16T16:24:11+08:00</dcterms:created>
  <dcterms:modified xsi:type="dcterms:W3CDTF">2025-12-16T16:24:11+08:00</dcterms:modified>
</cp:coreProperties>
</file>

<file path=docProps/custom.xml><?xml version="1.0" encoding="utf-8"?>
<Properties xmlns="http://schemas.openxmlformats.org/officeDocument/2006/custom-properties" xmlns:vt="http://schemas.openxmlformats.org/officeDocument/2006/docPropsVTypes"/>
</file>