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广州TK•经典超值•土耳其-寻幽探其直飞10天行程单</w:t>
      </w:r>
    </w:p>
    <w:p>
      <w:pPr>
        <w:jc w:val="center"/>
        <w:spacing w:after="100"/>
      </w:pPr>
      <w:r>
        <w:rPr>
          <w:rFonts w:ascii="微软雅黑" w:hAnsi="微软雅黑" w:eastAsia="微软雅黑" w:cs="微软雅黑"/>
          <w:sz w:val="20"/>
          <w:szCs w:val="20"/>
        </w:rPr>
        <w:t xml:space="preserve">特价2025.10.13更新</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TS-teq1760337984gA</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广州市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土耳其</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10</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去程：
                <w:br/>
                TK73 广州-伊斯坦布尔 2315/0610+1  飞行时间：约11小时
                <w:br/>
                回程：
                <w:br/>
                TK72 伊斯坦布尔-广州  0155/1635  飞行时间：约9小时30分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五星级土耳其国家航空，广州直飞土耳其首都伊斯坦布尔，不经停不中转！
                <w:br/>
                【2025住宿安排】
                <w:br/>
                特别安排1晚伊斯坦布尔五星酒店！
                <w:br/>
                特别安排1晚棉花堡当地五星温泉酒店，舒缓旅途的疲劳！
                <w:br/>
                特别安排1晚爱琴海五星酒店！
                <w:br/>
                特别安排1晚番红花城奥斯曼风格民宿体验！
                <w:br/>
                卡帕多奇亚特连住2晚，给您多一次机会体验毕生难忘的热气球飞行之旅！
                <w:br/>
                4处小镇，各具特色
                <w:br/>
                番红花城小镇、阿瓦诺斯陶瓷小镇、希林斯小镇、朱马勒克小镇
                <w:br/>
                5大世界遗产，一网打尽 
                <w:br/>
                伊斯坦布尔老城区（世界文化遗产）
                <w:br/>
                番红花城（世界文化遗产）
                <w:br/>
                卡帕多奇亚格雷梅国家公园（世界文化和自然双遗产）
                <w:br/>
                棉花堡（世界文化和自然双遗产）
                <w:br/>
                以弗所古城（世界文化遗产）
                <w:br/>
                【2025餐饮升级】土餐真的吃不惯,但我们想让"吃"变得更有意义
                <w:br/>
                8大美食体验，体验土耳其美食文化：
                <w:br/>
                洞穴餐厅瓦罐焖肉餐、海峡海景特色烤鱼餐、土耳其特色披萨餐、风味烤肉餐！
                <w:br/>
                土耳其特色开心果冰淇淋、土耳其红茶、土耳其咖啡、希林斯小镇水果酒
                <w:br/>
                【2025玩法升级】加量不加价，让您不虚此行：
                <w:br/>
                新增8大特色亮点
                <w:br/>
                1、【图兹湖盐湖】-土耳其的天空之境
                <w:br/>
                2、做客卡帕多奇亚当地居民之家
                <w:br/>
                3、【世界上最著名的温泉胜地之一棉花堡温泉内埃及艳后罗马古董温泉】，林志玲姐姐拍摄《花样姐姐》曾在此泡温泉；
                <w:br/>
                4、打卡网红大桥-伊斯坦布尔加拉塔大桥
                <w:br/>
                5、打卡卡帕多奇亚-网红红绿综合线一日游
                <w:br/>
                6、伊斯坦布尔City Walk ，漫游伊斯坦布尔老城区
                <w:br/>
                7、船游博斯普鲁斯海峡（自费价值USD65）欣赏海峡两岸的美丽风光
                <w:br/>
                增游绿色布尔萨----奥斯曼帝国的首都，也是丝绸之路临近西方终点的主要城市。
                <w:br/>
                于团队出发前5天，2人起报名，可+RMB2000/人升级热气球体验+1晚洞穴酒店
                <w:br/>
                土耳其段全程免费车载WIFI，实时分享,长途驱车不再无趣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第1天 丨 广州-伊斯坦布尔
                <w:br/>
              </w:t>
            </w:r>
          </w:p>
          <w:p>
            <w:pPr>
              <w:pStyle w:val="indent"/>
            </w:pPr>
            <w:r>
              <w:rPr>
                <w:rFonts w:ascii="微软雅黑" w:hAnsi="微软雅黑" w:eastAsia="微软雅黑" w:cs="微软雅黑"/>
                <w:color w:val="000000"/>
                <w:sz w:val="20"/>
                <w:szCs w:val="20"/>
              </w:rPr>
              <w:t xml:space="preserve">
                全国各地搭乘航班飞往乌鲁木齐，搭乘南方航空航班飞往土耳其的最大城市伊斯坦布尔
                <w:br/>
                交通：TK73 广州-伊斯坦布尔 2315/0610+1  飞行时间：约11小时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航班上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第2天 丨 伊斯坦布尔-番红花城 (车程：约5小时)
                <w:br/>
              </w:t>
            </w:r>
          </w:p>
          <w:p>
            <w:pPr>
              <w:pStyle w:val="indent"/>
            </w:pPr>
            <w:r>
              <w:rPr>
                <w:rFonts w:ascii="微软雅黑" w:hAnsi="微软雅黑" w:eastAsia="微软雅黑" w:cs="微软雅黑"/>
                <w:color w:val="000000"/>
                <w:sz w:val="20"/>
                <w:szCs w:val="20"/>
              </w:rPr>
              <w:t xml:space="preserve">
                上午：抵达后导游接机
                <w:br/>
                外观圣索菲亚清真寺（外观约15分钟）；
                <w:br/>
                后前往参观蓝色清真寺（约30分钟，入内需自备头巾）；  
                <w:br/>
                与其一墙之隔便是【古罗马竞技场】（约10分钟），现在被称为苏丹阿合麦特广场。在该广场有三个纪念碑：塞奥道西斯的奥拜里斯克方尖碑、青铜制的蛇柱及君士坦丁奥拜里斯克方尖碑。
                <w:br/>
                外观多玛巴切新皇宫（外观约15分钟）
                <w:br/>
                下午：驱车前往世界文化遗产番红花城
                <w:br/>
                番红花城在17世纪时是番红花贸易以及种植中心，至今番红花仍在城以东的村落种植。番红花也是全世界最贵的香料，大家一定要喝杯当地特产番红花茶（自费）。
                <w:br/>
                备注：1.特色民居酒店一般房间较少，若团组人员较多，可能会分开居住
                <w:br/>
                 2.番红花城民宿绝大多数是没有空调的, 为了保护历史建筑的质感, 当地政府禁止酒店房间内安装现代化例如空调之内的设备, 但是那边的天气都不会很热, 一般都不需要用到空调。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午餐：当地午餐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特色民居 (不挂星)</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第3天 丨 番红花城-安卡拉-卡帕多奇亚 (车程：约6小时)
                <w:br/>
              </w:t>
            </w:r>
          </w:p>
          <w:p>
            <w:pPr>
              <w:pStyle w:val="indent"/>
            </w:pPr>
            <w:r>
              <w:rPr>
                <w:rFonts w:ascii="微软雅黑" w:hAnsi="微软雅黑" w:eastAsia="微软雅黑" w:cs="微软雅黑"/>
                <w:color w:val="000000"/>
                <w:sz w:val="20"/>
                <w:szCs w:val="20"/>
              </w:rPr>
              <w:t xml:space="preserve">
                上午：前往【希德尔立克山丘】（外观约10分钟）。番红花城在17世纪时是番红花贸易以及种植中心，至今番红花仍在城以东的村落种植。番红花也是全世界最贵的香料，大家一定要喝杯当地特产番红花茶。
                <w:br/>
                驱车前往土耳其首都安卡拉，它的名称来自当地所盛产的安哥拉羊而得名，现在是安纳托利亚的中心点；
                <w:br/>
                参观【土耳其国父陵】（约1小时），这座陵墓是为了纪念现代土耳其的建立者穆斯塔法-凯末尔-阿塔图尔克而修建的，气势壮观，非常值得一看。他高居城市上方，由大量大理石建成，让人肃而起敬。
                <w:br/>
                下午：后途经游览【图兹湖盐湖】（游览时间约30分钟），土耳其中部的内陆咸水湖，这里被称为土耳其的“天空之境”。面积与水深随季节变换而变化。通常南北长约80公里，东西宽约50公里，面积近1500平方公里。春季湖面可扩大到2500平方公里。夏季湖面缩小，水深不到1米；
                <w:br/>
                随后继续乘车前往世界上最壮观的“风化区” ——卡帕多奇亚，抵达后前往酒店入住，并享用酒店晚餐。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当地五星酒店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卡帕多奇亚
                <w:br/>
              </w:t>
            </w:r>
          </w:p>
          <w:p>
            <w:pPr>
              <w:pStyle w:val="indent"/>
            </w:pPr>
            <w:r>
              <w:rPr>
                <w:rFonts w:ascii="微软雅黑" w:hAnsi="微软雅黑" w:eastAsia="微软雅黑" w:cs="微软雅黑"/>
                <w:color w:val="000000"/>
                <w:sz w:val="20"/>
                <w:szCs w:val="20"/>
              </w:rPr>
              <w:t xml:space="preserve">
                上午：参观格雷梅露天博物馆（入内参观1小时）
                <w:br/>
                前往阿瓦诺斯（Avanos）陶瓷镇，前往手陶瓷馆，欣赏陶瓷制作（约1小时）
                <w:br/>
                特别安排【中午品尝卡帕多奇亚洞穴餐厅瓦罐餐】，卡帕地区必尝的正宗特色美食，将牛或羊等肉类放入瓦罐里，上菜时服务员会敲破罐子让您享用！
                <w:br/>
                下午：前往欣赏当地著名的鸽子谷（约30分钟），蓝眼睛许愿树
                <w:br/>
                随后前往精灵烟囱（约20分钟）参观，瞠目结舌的精灵烟囱，无法描述的震撼，大大小小的烟囱状的石山突兀而来，一个跟着一个撞进眼帘，那是卡帕人引以为豪的，世上绝无独有的一片庞大的怪石群。来此地的人们，无不发挥各自的丰富联想，定能让人流连忘返；
                <w:br/>
                参观土耳其手工地毯博特馆（约1小时）；
                <w:br/>
                特别品尝土耳其特色开心果冰淇淋、土耳其红茶、咖啡；
                <w:br/>
                做客卡帕多奇亚当地居民之家及品尝当地人家地道的土耳其咖啡或红茶，了解当地人民朴实的生活状况与风土人情；拍照留影后送往酒店享用晚餐。
                <w:br/>
                推荐自费：卡帕多奇亚吉普车之旅；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午餐：瓦罐焖肉午餐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当地五星酒店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卡帕多齐亚-孔亚-棉花堡  (车程：约8小时)
                <w:br/>
              </w:t>
            </w:r>
          </w:p>
          <w:p>
            <w:pPr>
              <w:pStyle w:val="indent"/>
            </w:pPr>
            <w:r>
              <w:rPr>
                <w:rFonts w:ascii="微软雅黑" w:hAnsi="微软雅黑" w:eastAsia="微软雅黑" w:cs="微软雅黑"/>
                <w:color w:val="000000"/>
                <w:sz w:val="20"/>
                <w:szCs w:val="20"/>
              </w:rPr>
              <w:t xml:space="preserve">
                上午：早餐后驱车前往孔亚（行车约3.5小时），参观奥兹康纳地下城（入内参观）（游览时间约30分钟），这个巨大的隧道迷宫有七八层深，拥有洞穴、通道以及通风孔等设施，是古代的人们为避免战乱而修建的建筑奇观；
                <w:br/>
                      途中游览【苏丹哈迈古驿站】（外观约30 分钟）现存于土耳其境内最宏伟的一座驿站，位于 Aksaray 以
                <w:br/>
                西 40 公里处。自古是安纳托利亚地区商旅必经之地，亦为丝路的中继站。在塞尔柱土耳其时代由于商贩云集，成为通商重镇。这段辉煌时期遗留至今的建筑代表作莫过于宏伟高大的驿站
                <w:br/>
                特别安排【中午品尝孔亚正宗特色1米长披萨Etli Ekmek】，将肉末、洋葱、新鲜番茄和胡椒彻底混合，涂在纵向打开的面团上在炉中烘烤，特别是在婚礼和仪式上供客人享用，这是来孔亚的游客必尝的一道菜
                <w:br/>
                下午：午餐后继续乘车前往帕姆卡莱（行车约 4 小时）
                <w:br/>
                抵达后入住酒店休息，晚餐在酒店内用自助餐，可免费享受温泉浴，旅途劳顿一洗而空(请携带泳衣泳帽）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午餐：长条披萨餐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五星级温泉酒店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棉花堡-希林斯小镇-库萨达斯/伊兹密尔  (车程：约4小时)
                <w:br/>
              </w:t>
            </w:r>
          </w:p>
          <w:p>
            <w:pPr>
              <w:pStyle w:val="indent"/>
            </w:pPr>
            <w:r>
              <w:rPr>
                <w:rFonts w:ascii="微软雅黑" w:hAnsi="微软雅黑" w:eastAsia="微软雅黑" w:cs="微软雅黑"/>
                <w:color w:val="000000"/>
                <w:sz w:val="20"/>
                <w:szCs w:val="20"/>
              </w:rPr>
              <w:t xml:space="preserve">
                上午：早餐后参观土耳其天然奇景的著名度假区—棉花堡（约1小时）；
                <w:br/>
                另外还将游览希拉波利斯古城遗址（约1小时）；
                <w:br/>
                特别安排【中午品尝棉花堡特色烤羊肉餐】，这是棉花堡最具特色的美食，不要错过这一地道美味。
                <w:br/>
                参观【世界上最著名的温泉胜地之一棉花堡温泉内埃及艳后罗马古董温泉】(游览时间约20分钟)，，林志玲姐姐拍摄《花样姐姐》曾在此泡温泉；（如需泡温泉游泳，费用现付自理）
                <w:br/>
                前往棉纺店或乳胶店（约1小时）；
                <w:br/>
                下午：前往土耳其西端爱琴海边的渡假圣地－库萨达斯，抵达后入住酒店休息。
                <w:br/>
                特别说明：库萨达斯五星酒店较少，如库萨达斯酒店满房，则前往伊兹密尔入住酒店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库萨达斯或伊兹密尔爱琴海五星级酒店</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第7天 丨 伊兹密尔/库萨达斯-布尔萨（约420公里 ，车程6小时）
                <w:br/>
              </w:t>
            </w:r>
          </w:p>
          <w:p>
            <w:pPr>
              <w:pStyle w:val="indent"/>
            </w:pPr>
            <w:r>
              <w:rPr>
                <w:rFonts w:ascii="微软雅黑" w:hAnsi="微软雅黑" w:eastAsia="微软雅黑" w:cs="微软雅黑"/>
                <w:color w:val="000000"/>
                <w:sz w:val="20"/>
                <w:szCs w:val="20"/>
              </w:rPr>
              <w:t xml:space="preserve">
                上午：酒店早餐后前往参观现仍保存得极为完整的以弗古城（约2小时）；
                <w:br/>
                随后参观【阿尔忒弥斯神庙】（入内参观约30分钟左右）：长达125米，占地6000多平方米，是古希腊最大的神庙之一。它由137根巨大的大理石圆柱构成，每一根圆柱上都镶嵌着独特的人物浮雕。这些雕刻是艺术和工艺的杰作，体现了古代希腊的精湛技艺。这个神庙所在的城市曾是当地文化和经济的中心，鼎盛时期有着30多万人口，经济繁荣，文化昌盛，成为了一个独特的运行系统。
                <w:br/>
                前往土耳其特色糖果店，自由选购土耳其软糖（约1小时）；
                <w:br/>
                皮衣店（约 1.5 小时），欣赏皮衣 T 台秀。
                <w:br/>
                下午：午餐后驱车前往塞尔柱省东边郊外9公里的小山城【希林斯】(游览时间约1小时)，以出产水果酒闻名，沿途葡萄园、水蜜桃、苹果、橄榄等果园座于山丘上；特别安排免费品尝一杯水果酒.
                <w:br/>
                小镇风光不同古文明遗址，街道上尽是特色酒馆、餐厅、纪念品小店、香料、橄榄制品及最出名的水果酒，从草莓、苹果、水蜜桃、哈密瓜、樱桃、蓝莓、梨子应有尽有，您可于此浅尝各种水果酒的味道享受一番哦；
                <w:br/>
                后驱车前往布尔萨（行车约4小时），抵达后入住当地五星酒店；
                <w:br/>
                交通：巴士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晚餐：酒店晚餐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当地五星</w:t>
            </w:r>
          </w:p>
        </w:tc>
      </w:tr>
      <w:tr>
        <w:trPr/>
        <w:tc>
          <w:tcPr>
            <w:tcW w:w="10500" w:type="dxa"/>
            <w:gridSpan w:val="2"/>
          </w:tcPr>
          <w:p>
            <w:pPr/>
            <w:r>
              <w:rPr>
                <w:rFonts w:ascii="微软雅黑" w:hAnsi="微软雅黑" w:eastAsia="微软雅黑" w:cs="微软雅黑"/>
                <w:sz w:val="22"/>
                <w:szCs w:val="22"/>
                <w:b/>
                <w:bCs/>
              </w:rPr>
              <w:t xml:space="preserve">D8</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布尔萨-伊斯坦布尔 (车程：约4小时)
                <w:br/>
              </w:t>
            </w:r>
          </w:p>
          <w:p>
            <w:pPr>
              <w:pStyle w:val="indent"/>
            </w:pPr>
            <w:r>
              <w:rPr>
                <w:rFonts w:ascii="微软雅黑" w:hAnsi="微软雅黑" w:eastAsia="微软雅黑" w:cs="微软雅黑"/>
                <w:color w:val="000000"/>
                <w:sz w:val="20"/>
                <w:szCs w:val="20"/>
              </w:rPr>
              <w:t xml:space="preserve">
                上午：酒店早餐后，前往【绿色清真寺】(约 30 分钟)，为默罕默德一世建造，他是土耳其建筑从塞尔柱天朝时
                <w:br/>
                期的波斯风格 向纯粹土耳其式建筑转变的标志点；清真寺位于老城区的阿塔图尔克大道，是 15 世纪奥斯曼帝国和塞尔柱帝国令人 惊叹的建筑。
                <w:br/>
                游览【绿色陵墓】（约 20 分钟），是一个受人尊敬的地标建筑和纪念碑，属于第五奥斯曼苏丹穆罕默德
                <w:br/>
                一世。它由他的继承人和儿子建造，与对面同名的清真寺并驾齐驱。六边形地标清晰可见，绿色的花园与瓷
                <w:br/>
                砖用绿松石装饰成一个迷人的景观
                <w:br/>
                下午：游览【朱马勒克小镇】（约 60 分钟），号称小番红花城，是一个保存完好的奥斯曼风格小镇，2014 年
                <w:br/>
                被评为世界文化遗产。其历史可以追溯到中世纪，地方虽不大，但色彩丰富鲜艳，以深蓝色和黄色墙面为主，
                <w:br/>
                如今村内依然有村民 居住，保持着祥和宁静的生活环境。
                <w:br/>
                返回伊斯坦布尔（约 2.5 小时），抵达后前往餐厅用晚餐，之后入住酒店休息。
                <w:br/>
                交通：汽车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晚餐：海峡海景烤鱼餐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当地五星级酒店</w:t>
            </w:r>
          </w:p>
        </w:tc>
      </w:tr>
      <w:tr>
        <w:trPr/>
        <w:tc>
          <w:tcPr>
            <w:tcW w:w="10500" w:type="dxa"/>
            <w:gridSpan w:val="2"/>
          </w:tcPr>
          <w:p>
            <w:pPr/>
            <w:r>
              <w:rPr>
                <w:rFonts w:ascii="微软雅黑" w:hAnsi="微软雅黑" w:eastAsia="微软雅黑" w:cs="微软雅黑"/>
                <w:sz w:val="22"/>
                <w:szCs w:val="22"/>
                <w:b/>
                <w:bCs/>
              </w:rPr>
              <w:t xml:space="preserve">D9</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第9天 丨 伊斯坦布尔
                <w:br/>
              </w:t>
            </w:r>
          </w:p>
          <w:p>
            <w:pPr>
              <w:pStyle w:val="indent"/>
            </w:pPr>
            <w:r>
              <w:rPr>
                <w:rFonts w:ascii="微软雅黑" w:hAnsi="微软雅黑" w:eastAsia="微软雅黑" w:cs="微软雅黑"/>
                <w:color w:val="000000"/>
                <w:sz w:val="20"/>
                <w:szCs w:val="20"/>
              </w:rPr>
              <w:t xml:space="preserve">
                上午: 酒店早餐后，船游博斯普鲁斯海峡（约 60 分钟，包船）欣赏海峡两岸的美丽风光，乘船穿越亚欧跨海大桥，博斯普鲁斯海峡是一个介于欧洲与亚洲之间的海峡。它长约 30 公里，最宽处宽约 3700 米，最窄处宽约 700 米。它北连黑海，南通马尔马拉海，土耳其第一大城伊斯坦布尔即隔着博斯普鲁斯海峡与小亚细亚半岛相望，是黑海沿岸国家出海第一关口，也是连接黑海以及地中海的唯一航道；
                <w:br/>
                打卡伊斯坦布尔网红大桥-加拉塔大桥（约30分钟）
                <w:br/>
                后前往世界闻名的大巴扎(约1小时)，拥有650年的历史，65条街道、4400家商铺、22个入口，历史非常久远，穿梭其间，有种穿越时空的感觉，您可在此精心地挑选喜爱的当地特色商品；
                <w:br/>
                下午：自由活动，于约定时间集合，乘航班返回广州。
                <w:br/>
                交通：CZ6036  伊斯坦布尔-乌鲁木齐 0020--1140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午餐：当地午餐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航班上</w:t>
            </w:r>
          </w:p>
        </w:tc>
      </w:tr>
      <w:tr>
        <w:trPr/>
        <w:tc>
          <w:tcPr>
            <w:tcW w:w="10500" w:type="dxa"/>
            <w:gridSpan w:val="2"/>
          </w:tcPr>
          <w:p>
            <w:pPr/>
            <w:r>
              <w:rPr>
                <w:rFonts w:ascii="微软雅黑" w:hAnsi="微软雅黑" w:eastAsia="微软雅黑" w:cs="微软雅黑"/>
                <w:sz w:val="22"/>
                <w:szCs w:val="22"/>
                <w:b/>
                <w:bCs/>
              </w:rPr>
              <w:t xml:space="preserve">D10</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第10天 丨  伊斯坦布尔-广州
                <w:br/>
              </w:t>
            </w:r>
          </w:p>
          <w:p>
            <w:pPr>
              <w:pStyle w:val="indent"/>
            </w:pPr>
            <w:r>
              <w:rPr>
                <w:rFonts w:ascii="微软雅黑" w:hAnsi="微软雅黑" w:eastAsia="微软雅黑" w:cs="微软雅黑"/>
                <w:color w:val="000000"/>
                <w:sz w:val="20"/>
                <w:szCs w:val="20"/>
              </w:rPr>
              <w:t xml:space="preserve">
                抵达广州白云国际机场后，结束愉快的行程。
                <w:br/>
                以上行程仅供参考，旅行社有权根据航班调整顺序，遇景点维修等非旅行社控制因素，旅行社保留使用其它相关代替景点的权利；
                <w:br/>
                特别提醒：蓝色清真寺每逢做礼拜期间闭门不对外开放，将调整参观时间!土耳其所有的博物馆逢周一闭门维护，包括圣索非亚大教堂每逢周一闭门维护，大巴扎每逢周日闭门歇业，届时将改为香料市场游览。多马巴切新皇宫每逢周一、周四闭门维护。托普卡帕老皇宫逢周二闭门维护；
                <w:br/>
                交通：TK72 伊斯坦布尔-广州  0155/1635  飞行时间：约9小时30分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1.机票标准：广州起止全程团队经济舱机票及机场税，团队机票不允许改名、退票、改票、改期。（不含航空公司临时新增的燃油附加费）
                <w:br/>
                2. 酒店标准：行程中所列星级酒店的双人间。（标准为二人一房，如需入住单间则另付单间差费用或我社有权有权利提前说明情况并调整夫妻及亲属住宿安排）
                <w:br/>
                3. 用餐标准：行程中所列餐食，午晚餐为中式团队餐（10-12人一桌，餐标六菜一汤)或特色餐（以行程为准）。如果不用餐或因个人原因超出用餐时间到达餐厅的，不再另补且费用不退。（用餐时间在机场候机或飞机上的餐食由客人自理）
                <w:br/>
                4.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5. 用车标准：空调旅游巴士。（7人以下用7座，8-15人用27座，20人以上用44座）
                <w:br/>
                6.导游司机标准：全程中文领队，境外专业司机和中文导游或司机兼导游。
                <w:br/>
                7.保险标准：旅行社责任险。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1.护照费用；
                <w:br/>
                2. 司机导游服务费：RMB1500/人
                <w:br/>
                3. 签证标准：土耳其旅游签证 RMB500/人
                <w:br/>
                4. 全程单房差RMB3000（酒店单房差仅指普通单人间(如客人要求大床单间或单独一人住标双，单房差另议)
                <w:br/>
                5. 行程表以外行程费用；
                <w:br/>
                6. 行李物品的搬运费、保管费及超重费；
                <w:br/>
                7. 一切个人消费（如：电话、传真、电视付费频道、洗衣、饮料等）；
                <w:br/>
                8. 旅游者因违约、自身过错或自身疾病引起的人身和财产损失；
                <w:br/>
                9. 非我社所能控制因素下引起的额外费用，如：自然灾害、罢工、境外当地政策或民俗禁忌、景点维修等；
                <w:br/>
                10. 游客人身意外保险；（强烈建议客人自行购买旅游意外险）
                <w:br/>
                11. 客人往返国内出境口岸的一切费用；
              </w:t>
            </w:r>
          </w:p>
        </w:tc>
      </w:tr>
    </w:tbl>
    <w:p>
      <w:pPr>
        <w:jc w:val="left"/>
        <w:spacing w:before="10" w:after="10"/>
      </w:pPr>
      <w:r>
        <w:rPr>
          <w:rFonts w:ascii="微软雅黑" w:hAnsi="微软雅黑" w:eastAsia="微软雅黑" w:cs="微软雅黑"/>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糖果店</w:t>
            </w:r>
          </w:p>
        </w:tc>
        <w:tc>
          <w:tcPr/>
          <w:p>
            <w:pPr>
              <w:pStyle w:val="indent"/>
            </w:pPr>
            <w:r>
              <w:rPr>
                <w:rFonts w:ascii="微软雅黑" w:hAnsi="微软雅黑" w:eastAsia="微软雅黑" w:cs="微软雅黑"/>
                <w:color w:val="000000"/>
                <w:sz w:val="20"/>
                <w:szCs w:val="20"/>
              </w:rPr>
              <w:t xml:space="preserve">土耳其软糖是土耳其非常著名的特产，通常以玫瑰香水、乳香树脂与柠檬调味，软糖呈胶状、质地柔软有弹性、类似果冻，又带有一定的粘稠度，包装精美，甜而不腻。</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50.00</w:t>
            </w:r>
          </w:p>
        </w:tc>
      </w:tr>
      <w:tr>
        <w:trPr/>
        <w:tc>
          <w:tcPr/>
          <w:p>
            <w:pPr>
              <w:pStyle w:val="indent"/>
            </w:pPr>
            <w:r>
              <w:rPr>
                <w:rFonts w:ascii="微软雅黑" w:hAnsi="微软雅黑" w:eastAsia="微软雅黑" w:cs="微软雅黑"/>
                <w:color w:val="000000"/>
                <w:sz w:val="20"/>
                <w:szCs w:val="20"/>
              </w:rPr>
              <w:t xml:space="preserve">皮革工厂</w:t>
            </w:r>
          </w:p>
        </w:tc>
        <w:tc>
          <w:tcPr/>
          <w:p>
            <w:pPr>
              <w:pStyle w:val="indent"/>
            </w:pPr>
            <w:r>
              <w:rPr>
                <w:rFonts w:ascii="微软雅黑" w:hAnsi="微软雅黑" w:eastAsia="微软雅黑" w:cs="微软雅黑"/>
                <w:color w:val="000000"/>
                <w:sz w:val="20"/>
                <w:szCs w:val="20"/>
              </w:rPr>
              <w:t xml:space="preserve">土耳其是世界上皮革工业发达国家之一，每季推出的款式变化比较新颖、独特、颜色搭配鲜亮自然大方、不仅有自己本国的设计理念，大多数融合了意大利、法国的流行元素。首先欣赏一场精彩的T台秀，帅哥、美女身着各式皮衣纷纷亮相T台相继登场走秀。经专业人士的讲解，了解土耳其皮衣的特质后，由专业的服务人员将根据您个人的需求提供专业的意见，使您购得满意的皮具。</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$(美元) 500.00</w:t>
            </w:r>
          </w:p>
        </w:tc>
      </w:tr>
      <w:tr>
        <w:trPr/>
        <w:tc>
          <w:tcPr/>
          <w:p>
            <w:pPr>
              <w:pStyle w:val="indent"/>
            </w:pPr>
            <w:r>
              <w:rPr>
                <w:rFonts w:ascii="微软雅黑" w:hAnsi="微软雅黑" w:eastAsia="微软雅黑" w:cs="微软雅黑"/>
                <w:color w:val="000000"/>
                <w:sz w:val="20"/>
                <w:szCs w:val="20"/>
              </w:rPr>
              <w:t xml:space="preserve">棉纺店或乳胶店</w:t>
            </w:r>
          </w:p>
        </w:tc>
        <w:tc>
          <w:tcPr/>
          <w:p>
            <w:pPr>
              <w:pStyle w:val="indent"/>
            </w:pPr>
            <w:r>
              <w:rPr>
                <w:rFonts w:ascii="微软雅黑" w:hAnsi="微软雅黑" w:eastAsia="微软雅黑" w:cs="微软雅黑"/>
                <w:color w:val="000000"/>
                <w:sz w:val="20"/>
                <w:szCs w:val="20"/>
              </w:rPr>
              <w:t xml:space="preserve">家用品（枕头，床垫或其他制品）</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500.00</w:t>
            </w:r>
          </w:p>
        </w:tc>
      </w:tr>
      <w:tr>
        <w:trPr/>
        <w:tc>
          <w:tcPr/>
          <w:p>
            <w:pPr>
              <w:pStyle w:val="indent"/>
            </w:pPr>
            <w:r>
              <w:rPr>
                <w:rFonts w:ascii="微软雅黑" w:hAnsi="微软雅黑" w:eastAsia="微软雅黑" w:cs="微软雅黑"/>
                <w:color w:val="000000"/>
                <w:sz w:val="20"/>
                <w:szCs w:val="20"/>
              </w:rPr>
              <w:t xml:space="preserve">手陶瓷馆</w:t>
            </w:r>
          </w:p>
        </w:tc>
        <w:tc>
          <w:tcPr/>
          <w:p>
            <w:pPr>
              <w:pStyle w:val="indent"/>
            </w:pPr>
            <w:r>
              <w:rPr>
                <w:rFonts w:ascii="微软雅黑" w:hAnsi="微软雅黑" w:eastAsia="微软雅黑" w:cs="微软雅黑"/>
                <w:color w:val="000000"/>
                <w:sz w:val="20"/>
                <w:szCs w:val="20"/>
              </w:rPr>
              <w:t xml:space="preserve">观看手工陶瓷的制作过程</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200.00</w:t>
            </w:r>
          </w:p>
        </w:tc>
      </w:tr>
      <w:tr>
        <w:trPr/>
        <w:tc>
          <w:tcPr/>
          <w:p>
            <w:pPr>
              <w:pStyle w:val="indent"/>
            </w:pPr>
            <w:r>
              <w:rPr>
                <w:rFonts w:ascii="微软雅黑" w:hAnsi="微软雅黑" w:eastAsia="微软雅黑" w:cs="微软雅黑"/>
                <w:color w:val="000000"/>
                <w:sz w:val="20"/>
                <w:szCs w:val="20"/>
              </w:rPr>
              <w:t xml:space="preserve">手工地毯 博物馆</w:t>
            </w:r>
          </w:p>
        </w:tc>
        <w:tc>
          <w:tcPr/>
          <w:p>
            <w:pPr>
              <w:pStyle w:val="indent"/>
            </w:pPr>
            <w:r>
              <w:rPr>
                <w:rFonts w:ascii="微软雅黑" w:hAnsi="微软雅黑" w:eastAsia="微软雅黑" w:cs="微软雅黑"/>
                <w:color w:val="000000"/>
                <w:sz w:val="20"/>
                <w:szCs w:val="20"/>
              </w:rPr>
              <w:t xml:space="preserve">3世纪，马可波罗曾写到“世界上最好最漂亮的地毯只能在土耳其找到。”它继承了土耳其的古老传统，是土耳其最有代表性、最值得骄傲的民间艺术品之一。早在奥斯曼帝国繁荣时期，地毯已经远销欧洲和远东，拥有土耳其地毯曾成为财富和身分的象征，它常常会在欧洲皇室贵族的财产及遗产记录中出现.古董土耳其地毯主要作为收藏品被收藏家们所关注。它们做工精细、色彩艳丽，不含任何化学成分的染色，纯天然的原材料和纯手工的传统技艺，具有极高的收藏价值，是现代地毯所不能比拟的。无论是否拥有它,都值得欣赏它的美</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500.00</w:t>
            </w:r>
          </w:p>
        </w:tc>
      </w:tr>
      <w:tr>
        <w:trPr/>
        <w:tc>
          <w:tcPr/>
          <w:p>
            <w:pPr>
              <w:pStyle w:val="indent"/>
            </w:pPr>
            <w:r>
              <w:rPr>
                <w:rFonts w:ascii="微软雅黑" w:hAnsi="微软雅黑" w:eastAsia="微软雅黑" w:cs="微软雅黑"/>
                <w:color w:val="000000"/>
                <w:sz w:val="20"/>
                <w:szCs w:val="20"/>
              </w:rPr>
              <w:t xml:space="preserve">珠宝店</w:t>
            </w:r>
          </w:p>
        </w:tc>
        <w:tc>
          <w:tcPr/>
          <w:p>
            <w:pPr>
              <w:pStyle w:val="indent"/>
            </w:pPr>
            <w:r>
              <w:rPr>
                <w:rFonts w:ascii="微软雅黑" w:hAnsi="微软雅黑" w:eastAsia="微软雅黑" w:cs="微软雅黑"/>
                <w:color w:val="000000"/>
                <w:sz w:val="20"/>
                <w:szCs w:val="20"/>
              </w:rPr>
              <w:t xml:space="preserve">独一无二的不止是灵感。进入店内，您会被各式各样设计的珠宝震撼的目瞪口呆，珠宝样式从简单的串珠项链到设计奢华的珠宝艺术品、从极具时尚感的珠宝饰品到精致优雅的复古珠宝，这里应有尽有。土耳其文化历史悠久，很多珠宝设计师都以此为灵感进行设计，这一点在其设计的珠宝中就看得出来。</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500.00</w:t>
            </w:r>
          </w:p>
        </w:tc>
      </w:tr>
    </w:tbl>
    <w:p>
      <w:pPr>
        <w:jc w:val="left"/>
        <w:spacing w:before="10" w:after="10"/>
      </w:pPr>
      <w:r>
        <w:rPr>
          <w:rFonts w:ascii="微软雅黑" w:hAnsi="微软雅黑" w:eastAsia="微软雅黑" w:cs="微软雅黑"/>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bCs/>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bCs/>
              </w:rPr>
              <w:t xml:space="preserve">参考价格</w:t>
            </w:r>
          </w:p>
        </w:tc>
      </w:tr>
      <w:tr>
        <w:trPr/>
        <w:tc>
          <w:tcPr/>
          <w:p>
            <w:pPr>
              <w:pStyle w:val="indent"/>
            </w:pPr>
            <w:r>
              <w:rPr>
                <w:rFonts w:ascii="微软雅黑" w:hAnsi="微软雅黑" w:eastAsia="微软雅黑" w:cs="微软雅黑"/>
                <w:color w:val="000000"/>
                <w:sz w:val="20"/>
                <w:szCs w:val="20"/>
              </w:rPr>
              <w:t xml:space="preserve">热气球飞行 （卡帕多奇亚）</w:t>
            </w:r>
          </w:p>
        </w:tc>
        <w:tc>
          <w:tcPr/>
          <w:p>
            <w:pPr>
              <w:pStyle w:val="indent"/>
            </w:pPr>
            <w:r>
              <w:rPr>
                <w:rFonts w:ascii="微软雅黑" w:hAnsi="微软雅黑" w:eastAsia="微软雅黑" w:cs="微软雅黑"/>
                <w:color w:val="000000"/>
                <w:sz w:val="20"/>
                <w:szCs w:val="20"/>
              </w:rPr>
              <w:t xml:space="preserve">
                卡帕多奇亚、肯尼亚、南非是世界上玩热气球最受欢迎的三个地方，游人在此可以乘坐热气球观看卡帕多奇亚全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而且还会收到一份飞行证书证明您的空降体验。
                <w:br/>
                （为保障游客的安全，土耳其当局严格管制热气球数量，如当天限额已满将无法预定，建议尽早预定；如天气不好，将无法安排飞行,旅行社无违约责任）
                <w:br/>
                【热气球购买说明】：
                <w:br/>
                1、 由于土耳其热气球名额有限以及天气原因影响，国内随团款报名的热气球客人不能保证一定安排在第一天飞行，因名额已满或者天气原因不能飞行，则原价退还，不承担违约赔偿责任，请提前知晓，谢谢理解！
                <w:br/>
                2、 国内报名热气球的客人如因名额已满或天气原因改签棉花堡飞行，费用不退境外签字确认同意改签棉花堡，如不改棉花堡飞行，费用回国后退回，不承担违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$(美元) 300.00</w:t>
            </w:r>
          </w:p>
        </w:tc>
      </w:tr>
      <w:tr>
        <w:trPr/>
        <w:tc>
          <w:tcPr/>
          <w:p>
            <w:pPr>
              <w:pStyle w:val="indent"/>
            </w:pPr>
            <w:r>
              <w:rPr>
                <w:rFonts w:ascii="微软雅黑" w:hAnsi="微软雅黑" w:eastAsia="微软雅黑" w:cs="微软雅黑"/>
                <w:color w:val="000000"/>
                <w:sz w:val="20"/>
                <w:szCs w:val="20"/>
              </w:rPr>
              <w:t xml:space="preserve">吉普车探索之旅 （卡帕多奇亚）</w:t>
            </w:r>
          </w:p>
        </w:tc>
        <w:tc>
          <w:tcPr/>
          <w:p>
            <w:pPr>
              <w:pStyle w:val="indent"/>
            </w:pPr>
            <w:r>
              <w:rPr>
                <w:rFonts w:ascii="微软雅黑" w:hAnsi="微软雅黑" w:eastAsia="微软雅黑" w:cs="微软雅黑"/>
                <w:color w:val="000000"/>
                <w:sz w:val="20"/>
                <w:szCs w:val="20"/>
              </w:rPr>
              <w:t xml:space="preserve">乘越野车探索卡帕多奇亚是最令人兴奋的事情，越野车让您可以畅享山谷、教堂和文化美景；带您去人烟罕至的地方，让您远离喧嚣，看尽青山绿水，感受越野旅游带来的兴奋。(4人一辆车）</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100.00</w:t>
            </w:r>
          </w:p>
        </w:tc>
      </w:tr>
      <w:tr>
        <w:trPr/>
        <w:tc>
          <w:tcPr/>
          <w:p>
            <w:pPr>
              <w:pStyle w:val="indent"/>
            </w:pPr>
            <w:r>
              <w:rPr>
                <w:rFonts w:ascii="微软雅黑" w:hAnsi="微软雅黑" w:eastAsia="微软雅黑" w:cs="微软雅黑"/>
                <w:color w:val="000000"/>
                <w:sz w:val="20"/>
                <w:szCs w:val="20"/>
              </w:rPr>
              <w:t xml:space="preserve">土耳其之夜</w:t>
            </w:r>
          </w:p>
        </w:tc>
        <w:tc>
          <w:tcPr/>
          <w:p>
            <w:pPr>
              <w:pStyle w:val="indent"/>
            </w:pPr>
            <w:r>
              <w:rPr>
                <w:rFonts w:ascii="微软雅黑" w:hAnsi="微软雅黑" w:eastAsia="微软雅黑" w:cs="微软雅黑"/>
                <w:color w:val="000000"/>
                <w:sz w:val="20"/>
                <w:szCs w:val="20"/>
              </w:rPr>
              <w:t xml:space="preserve">土耳其是肚皮舞的发源地之一，但它与现代埃及表演流派的风格截然不同，土耳其舞者通常穿着比较暴露，不过这并不是这种风格的要求。土耳其肚皮舞以动作大胆、奔放，幅度很大著称。胯部的动作非常夸张，而且穿着比较暴露，很有视觉冲击力。除此之外视情况可能还会增加一些土耳其当地特色舞蹈表演（不含餐，如需含餐另加USD10/人）</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$(美元) 80.00</w:t>
            </w:r>
          </w:p>
        </w:tc>
      </w:tr>
      <w:tr>
        <w:trPr/>
        <w:tc>
          <w:tcPr/>
          <w:p>
            <w:pPr>
              <w:pStyle w:val="indent"/>
            </w:pPr>
            <w:r>
              <w:rPr>
                <w:rFonts w:ascii="微软雅黑" w:hAnsi="微软雅黑" w:eastAsia="微软雅黑" w:cs="微软雅黑"/>
                <w:color w:val="000000"/>
                <w:sz w:val="20"/>
                <w:szCs w:val="20"/>
              </w:rPr>
              <w:t xml:space="preserve">土耳其浴</w:t>
            </w:r>
          </w:p>
        </w:tc>
        <w:tc>
          <w:tcPr/>
          <w:p>
            <w:pPr>
              <w:pStyle w:val="indent"/>
            </w:pPr>
            <w:r>
              <w:rPr>
                <w:rFonts w:ascii="微软雅黑" w:hAnsi="微软雅黑" w:eastAsia="微软雅黑" w:cs="微软雅黑"/>
                <w:color w:val="000000"/>
                <w:sz w:val="20"/>
                <w:szCs w:val="20"/>
              </w:rPr>
              <w:t xml:space="preserve">土耳其浴是中东地区在公众浴场进行的一种传统洗浴方式，利用浴室内的高温，使人大汗淋漓，再用温水或冷水淋浴全身，达到清除污垢，舒活筋骨，消除疲劳的目的。</w:t>
            </w:r>
          </w:p>
        </w:tc>
        <w:tc>
          <w:tcPr/>
          <w:p>
            <w:pPr>
              <w:pStyle w:val="indent"/>
            </w:pPr>
            <w:r>
              <w:rPr>
                <w:rFonts w:ascii="微软雅黑" w:hAnsi="微软雅黑" w:eastAsia="微软雅黑" w:cs="微软雅黑"/>
                <w:color w:val="000000"/>
                <w:sz w:val="20"/>
                <w:szCs w:val="20"/>
              </w:rPr>
              <w:t xml:space="preserve">45 分钟</w:t>
            </w:r>
          </w:p>
        </w:tc>
        <w:tc>
          <w:tcPr/>
          <w:p>
            <w:pPr>
              <w:pStyle w:val="right"/>
            </w:pPr>
            <w:r>
              <w:rPr>
                <w:rFonts w:ascii="微软雅黑" w:hAnsi="微软雅黑" w:eastAsia="微软雅黑" w:cs="微软雅黑"/>
                <w:color w:val="000000"/>
                <w:sz w:val="20"/>
                <w:szCs w:val="20"/>
              </w:rPr>
              <w:t xml:space="preserve">$(美元) 75.00</w:t>
            </w:r>
          </w:p>
        </w:tc>
      </w:tr>
      <w:tr>
        <w:trPr/>
        <w:tc>
          <w:tcPr/>
          <w:p>
            <w:pPr>
              <w:pStyle w:val="indent"/>
            </w:pPr>
            <w:r>
              <w:rPr>
                <w:rFonts w:ascii="微软雅黑" w:hAnsi="微软雅黑" w:eastAsia="微软雅黑" w:cs="微软雅黑"/>
                <w:color w:val="000000"/>
                <w:sz w:val="20"/>
                <w:szCs w:val="20"/>
              </w:rPr>
              <w:t xml:space="preserve">棉花堡滑翔伞</w:t>
            </w:r>
          </w:p>
        </w:tc>
        <w:tc>
          <w:tcPr/>
          <w:p>
            <w:pPr>
              <w:pStyle w:val="indent"/>
            </w:pPr>
            <w:r>
              <w:rPr>
                <w:rFonts w:ascii="微软雅黑" w:hAnsi="微软雅黑" w:eastAsia="微软雅黑" w:cs="微软雅黑"/>
                <w:color w:val="000000"/>
                <w:sz w:val="20"/>
                <w:szCs w:val="20"/>
              </w:rPr>
              <w:t xml:space="preserve">
                一对一的教练将带您乘坐滑翔伞欣赏棉花堡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-130公斤之间。注意事项：由于高空飞行风速较大，请参加者当日着装注意保暖，并自备防风眼镜。由于滑翔伞为刺激性项目，具有一定危险性，参加者务必听从教练指挥，切勿做出危险性动作。参加该项目时，请遵守次序，切勿拥挤推诿）
                <w:br/>
                项目说明：成人与儿童同价
                <w:br/>
                体重要求：25-110 公斤
                <w:br/>
                年龄限制：5 岁以上可以飞行
              </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$(美元) 170.00</w:t>
            </w:r>
          </w:p>
        </w:tc>
      </w:tr>
      <w:tr>
        <w:trPr/>
        <w:tc>
          <w:tcPr/>
          <w:p>
            <w:pPr>
              <w:pStyle w:val="indent"/>
            </w:pPr>
            <w:r>
              <w:rPr>
                <w:rFonts w:ascii="微软雅黑" w:hAnsi="微软雅黑" w:eastAsia="微软雅黑" w:cs="微软雅黑"/>
                <w:color w:val="000000"/>
                <w:sz w:val="20"/>
                <w:szCs w:val="20"/>
              </w:rPr>
              <w:t xml:space="preserve">伊斯坦布尔旋转舞表演</w:t>
            </w:r>
          </w:p>
        </w:tc>
        <w:tc>
          <w:tcPr/>
          <w:p>
            <w:pPr>
              <w:pStyle w:val="indent"/>
            </w:pPr>
            <w:r>
              <w:rPr>
                <w:rFonts w:ascii="微软雅黑" w:hAnsi="微软雅黑" w:eastAsia="微软雅黑" w:cs="微软雅黑"/>
                <w:color w:val="000000"/>
                <w:sz w:val="20"/>
                <w:szCs w:val="20"/>
              </w:rPr>
              <w:t xml:space="preserve">Mevlevi Sema Show  ( ~ 1 hour )  min 6 pax (宗教舞蹈，恕不提供餐饮）</w:t>
            </w:r>
          </w:p>
        </w:tc>
        <w:tc>
          <w:tcPr/>
          <w:p>
            <w:pPr>
              <w:pStyle w:val="indent"/>
            </w:pPr>
            <w:r>
              <w:rPr>
                <w:rFonts w:ascii="微软雅黑" w:hAnsi="微软雅黑" w:eastAsia="微软雅黑" w:cs="微软雅黑"/>
                <w:color w:val="000000"/>
                <w:sz w:val="20"/>
                <w:szCs w:val="20"/>
              </w:rPr>
              <w:t xml:space="preserve">60 分钟</w:t>
            </w:r>
          </w:p>
        </w:tc>
        <w:tc>
          <w:tcPr/>
          <w:p>
            <w:pPr>
              <w:pStyle w:val="right"/>
            </w:pPr>
            <w:r>
              <w:rPr>
                <w:rFonts w:ascii="微软雅黑" w:hAnsi="微软雅黑" w:eastAsia="微软雅黑" w:cs="微软雅黑"/>
                <w:color w:val="000000"/>
                <w:sz w:val="20"/>
                <w:szCs w:val="20"/>
              </w:rPr>
              <w:t xml:space="preserve">$(美元) 70.00</w:t>
            </w:r>
          </w:p>
        </w:tc>
      </w:tr>
      <w:tr>
        <w:trPr/>
        <w:tc>
          <w:tcPr/>
          <w:p>
            <w:pPr>
              <w:pStyle w:val="indent"/>
            </w:pPr>
            <w:r>
              <w:rPr>
                <w:rFonts w:ascii="微软雅黑" w:hAnsi="微软雅黑" w:eastAsia="微软雅黑" w:cs="微软雅黑"/>
                <w:color w:val="000000"/>
                <w:sz w:val="20"/>
                <w:szCs w:val="20"/>
              </w:rPr>
              <w:t xml:space="preserve">复古老爷车热气球拍照（固定位置供拍照）</w:t>
            </w:r>
          </w:p>
        </w:tc>
        <w:tc>
          <w:tcPr/>
          <w:p>
            <w:pPr>
              <w:pStyle w:val="indent"/>
            </w:pPr>
            <w:r>
              <w:rPr>
                <w:rFonts w:ascii="微软雅黑" w:hAnsi="微软雅黑" w:eastAsia="微软雅黑" w:cs="微软雅黑"/>
                <w:color w:val="000000"/>
                <w:sz w:val="20"/>
                <w:szCs w:val="20"/>
              </w:rPr>
              <w:t xml:space="preserve">
                恐高不敢坐热气球？
                <w:br/>
                热气球其实还有另外一种玩法啦！那就是租辆老爷车去追逐热气球，以热气球为背景可以拍出很多好看的照片。（4-5人一辆车，无摄影师）
              </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$(美元) 120.00</w:t>
            </w:r>
          </w:p>
        </w:tc>
      </w:tr>
      <w:tr>
        <w:trPr/>
        <w:tc>
          <w:tcPr/>
          <w:p>
            <w:pPr>
              <w:pStyle w:val="indent"/>
            </w:pPr>
            <w:r>
              <w:rPr>
                <w:rFonts w:ascii="微软雅黑" w:hAnsi="微软雅黑" w:eastAsia="微软雅黑" w:cs="微软雅黑"/>
                <w:color w:val="000000"/>
                <w:sz w:val="20"/>
                <w:szCs w:val="20"/>
              </w:rPr>
              <w:t xml:space="preserve">土耳其半日游</w:t>
            </w:r>
          </w:p>
        </w:tc>
        <w:tc>
          <w:tcPr/>
          <w:p>
            <w:pPr>
              <w:pStyle w:val="indent"/>
            </w:pPr>
            <w:r>
              <w:rPr>
                <w:rFonts w:ascii="微软雅黑" w:hAnsi="微软雅黑" w:eastAsia="微软雅黑" w:cs="微软雅黑"/>
                <w:color w:val="000000"/>
                <w:sz w:val="20"/>
                <w:szCs w:val="20"/>
              </w:rPr>
              <w:t xml:space="preserve">
                多玛巴赫切新皇宫入内参观+中村港口休闲街+皮埃尔落蒂山+当地午餐+香料市场
                <w:br/>
                伊斯坦布尔的【中村港口休闲街】 Ortakoy Street(约 1 小时)自由活动 ——最酷、最别致的临近村落，座落于欧亚大陆桥下，博斯普鲁斯海峡岸边，是伊斯坦布尔最酷、最别致的临近街道。那里的历史气息，艺术气息和时尚气息吸引着很多年轻、时尚的白领、居民和游客钟爱。在中村象征性建筑物--中村清真寺下拍摄的落日下的欧亚大桥别有一番风味。您可停下来喝杯茶或咖啡，品尝本地的特色美食及小吃，逛逛中村的精品小店，时而可以欣赏街头艺人的即兴表演。 
                <w:br/>
                【皮埃尔•洛蒂山】（约 30 分钟）--这里是眺望金角湾的最佳地点，随着缆车攀升金角湾波澜美景和博斯普鲁斯海峡展现无余，身处美景，客人可自行在露天的洛蒂咖啡馆点一杯会算命的土耳其咖啡或者甜甜的红茶，别是一番滋味。 
                <w:br/>
                【香料市场】：香料市场，也就是伊斯坦布尔的埃及市场，在金角湾安拉太大桥起点处，旁边紧挨新清真寺。由于 600 年前埃及人通过海运来到这里做生意，所以被称为埃及市场，以五颜六色的香料和催情香水闻名于世。现在这里也是纪念品、水果、坚果等生活用品批发市场。
              </w:t>
            </w:r>
          </w:p>
        </w:tc>
        <w:tc>
          <w:tcPr/>
          <w:p>
            <w:pPr>
              <w:pStyle w:val="indent"/>
            </w:pPr>
            <w:r>
              <w:rPr>
                <w:rFonts w:ascii="微软雅黑" w:hAnsi="微软雅黑" w:eastAsia="微软雅黑" w:cs="微软雅黑"/>
                <w:color w:val="000000"/>
                <w:sz w:val="20"/>
                <w:szCs w:val="20"/>
              </w:rPr>
              <w:t xml:space="preserve">240 分钟</w:t>
            </w:r>
          </w:p>
        </w:tc>
        <w:tc>
          <w:tcPr/>
          <w:p>
            <w:pPr>
              <w:pStyle w:val="right"/>
            </w:pPr>
            <w:r>
              <w:rPr>
                <w:rFonts w:ascii="微软雅黑" w:hAnsi="微软雅黑" w:eastAsia="微软雅黑" w:cs="微软雅黑"/>
                <w:color w:val="000000"/>
                <w:sz w:val="20"/>
                <w:szCs w:val="20"/>
              </w:rPr>
              <w:t xml:space="preserve">$(美元) 135.00</w:t>
            </w:r>
          </w:p>
        </w:tc>
      </w:tr>
      <w:tr>
        <w:trPr/>
        <w:tc>
          <w:tcPr/>
          <w:p>
            <w:pPr>
              <w:pStyle w:val="indent"/>
            </w:pPr>
            <w:r>
              <w:rPr>
                <w:rFonts w:ascii="微软雅黑" w:hAnsi="微软雅黑" w:eastAsia="微软雅黑" w:cs="微软雅黑"/>
                <w:color w:val="000000"/>
                <w:sz w:val="20"/>
                <w:szCs w:val="20"/>
              </w:rPr>
              <w:t xml:space="preserve">棉花堡滑翔伞</w:t>
            </w:r>
          </w:p>
        </w:tc>
        <w:tc>
          <w:tcPr/>
          <w:p>
            <w:pPr>
              <w:pStyle w:val="indent"/>
            </w:pPr>
            <w:r>
              <w:rPr>
                <w:rFonts w:ascii="微软雅黑" w:hAnsi="微软雅黑" w:eastAsia="微软雅黑" w:cs="微软雅黑"/>
                <w:color w:val="000000"/>
                <w:sz w:val="20"/>
                <w:szCs w:val="20"/>
              </w:rPr>
              <w:t xml:space="preserve">
                一对一的教练将带您乘坐滑翔伞欣赏棉花堡全景。为确保游客安全，滑翔伞公司将根据游客的不同身高及体重来分配不同教练，同时将提供每人一套安全头盔及飞行服以备飞行使用。（报名限制：此项目为刺激性项目，报名者仅限于18-55周岁之间的成年人，癫痫症、哮喘、心脏病患者及腰部功能障碍或身体欠佳等人士切勿参加。报名游客体重必须在40-100公斤之间。注意事项：由于高空飞行风速较大，请参加者当日着装注意保暖，并自备防风眼镜。由于滑翔伞为刺激性项目，具有一定危险性，参加者务必听从教练指挥，切勿做出危险性动作。参加该项目时，请遵守次序，切勿拥挤推诿）
                <w:br/>
                项目说明：成人与儿童同价
                <w:br/>
                体重要求：40-100公斤
                <w:br/>
                年龄限制：5 岁以上可以飞行
              </w:t>
            </w:r>
          </w:p>
        </w:tc>
        <w:tc>
          <w:tcPr/>
          <w:p>
            <w:pPr>
              <w:pStyle w:val="indent"/>
            </w:pPr>
            <w:r>
              <w:rPr>
                <w:rFonts w:ascii="微软雅黑" w:hAnsi="微软雅黑" w:eastAsia="微软雅黑" w:cs="微软雅黑"/>
                <w:color w:val="000000"/>
                <w:sz w:val="20"/>
                <w:szCs w:val="20"/>
              </w:rPr>
              <w:t xml:space="preserve">30 分钟</w:t>
            </w:r>
          </w:p>
        </w:tc>
        <w:tc>
          <w:tcPr/>
          <w:p>
            <w:pPr>
              <w:pStyle w:val="right"/>
            </w:pPr>
            <w:r>
              <w:rPr>
                <w:rFonts w:ascii="微软雅黑" w:hAnsi="微软雅黑" w:eastAsia="微软雅黑" w:cs="微软雅黑"/>
                <w:color w:val="000000"/>
                <w:sz w:val="20"/>
                <w:szCs w:val="20"/>
              </w:rPr>
              <w:t xml:space="preserve">$(美元) 170.00</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服务标准说明：
                <w:br/>
                1..景点说明：入内参观景点均含首道门票；
                <w:br/>
                2.行程说明：	
                <w:br/>
                1) 本社有权根据景点节假日休息（关门）调整行程游览先后顺序，但游览内容不会减少，标准不会降低；
                <w:br/>
                2) 行程景点实际游览最短时间，以境外实际状况为准；
                <w:br/>
                3）根据国际航班团队搭乘要求，团队通常须提前3-3.5小时到达机场办理登机手续，故国际段航班在当地下午15点前（含15点），晚间21点前（含21点）起飞的，行程均不含午餐或晚餐；
                <w:br/>
                3.酒店标准：
                <w:br/>
                1）行程中所列酒店星级标准为当地酒店评定标准；
                <w:br/>
                2）按照酒店惯例，每标间可接待两大人带一个1.2米以下儿童（不占床），具体费用根据所报团队情况而  
                <w:br/>
                定；若一个大人带一个1.2米以下儿童参团，建议住一标间，以免给其他游客休息造成不便；
                <w:br/>
                4.退费说明：
                <w:br/>
                1）如遇天气、战争、罢工、地震等人力不可抗力因素无法游览，我社将按照旅行社协议，退还未游览景点门票费用，但赠送项目费用不退；
                <w:br/>
                2）游客因个人原因临时自愿放弃游览，酒店住宿、餐、车等费用均不退还；
                <w:br/>
                5.补费说明：
                <w:br/>
                1）如遇航空公司政策性调整机票价格，请按规定补交差价。机票价格为团队机票，不得改签换人退票；
                <w:br/>
                2）如果旅游目的地国家政策性调整门票或其他相关价格，请按规定补交差价；
                <w:br/>
                6.其他说明：
                <w:br/>
                1)我社处理游客意见，以游客交回的《团队意见反馈表》为依据，请您秉着公平、公正、实事求是的原则
                <w:br/>
                填写《团队意见反馈表》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特别提醒：
                <w:br/>
                棉花堡景区需要脱鞋进入，石灰岩上面覆有一层白色的钙质，踩上去有些滑，小童、老人及孕妇建议亲人陪同，谨防滑倒。
                <w:br/>
                ★ 持香港护照或澳门护照，出发前请带齐回乡证等相关证件，外籍护照参团的客人要具有回自己本国的机票。如出入境过关出现问题，责任自负。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2025-12-18T22:28:14+08:00</dcterms:created>
  <dcterms:modified xsi:type="dcterms:W3CDTF">2025-12-18T22:28:14+08:00</dcterms:modified>
</cp:coreProperties>
</file>

<file path=docProps/custom.xml><?xml version="1.0" encoding="utf-8"?>
<Properties xmlns="http://schemas.openxmlformats.org/officeDocument/2006/custom-properties" xmlns:vt="http://schemas.openxmlformats.org/officeDocument/2006/docPropsVTypes"/>
</file>