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（20251101）YA13怡然港澳观光四日游（香港观光+自由行+昂坪/大澳水乡/澳门夜游+澳门观光）行程单</w:t>
      </w:r>
    </w:p>
    <w:p>
      <w:pPr>
        <w:jc w:val="center"/>
        <w:spacing w:after="100"/>
      </w:pPr>
      <w:r>
        <w:rPr>
          <w:rFonts w:ascii="微软雅黑" w:hAnsi="微软雅黑" w:eastAsia="微软雅黑" w:cs="微软雅黑"/>
          <w:sz w:val="20"/>
          <w:szCs w:val="20"/>
        </w:rPr>
        <w:t xml:space="preserve">怡然自得系列团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yr1742362285PH002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早中晚餐都包含，早餐均为酒店早餐，不用再为吃不好而烦恼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首创下午入澳门，不用6点早起，避开过关高峰
                <w:br/>
                早上过关去澳门，要早起没早餐人挤人，下午入澳，你就是VIP
                <w:br/>
                理由⑤	首创搭乘网红轻轨赏澳门夜景，这才是澳门精髓
                <w:br/>
                别家为了低价不住澳门，更别说看夜景了。最终美景就这样错过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香港文化博物馆门口（车公庙地铁站D出口步行约15分钟）
                <w:br/>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午餐：社会餐厅港式围餐     晚餐：香港老字号“泉章居” 霸王鸡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 4 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 4 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早餐▶昂坪360缆车（往返缆车）▶天坛大佛▶宝莲禅寺▶午餐▶离岛大澳▶港珠澳大桥香港口岸过关赴澳门▶晚餐▶永利皇宫音乐喷泉▶搭乘网红轻轨赏澳门夜景▶酒店
                <w:br/>
              </w:t>
            </w:r>
          </w:p>
          <w:p>
            <w:pPr>
              <w:pStyle w:val="indent"/>
            </w:pPr>
            <w:r>
              <w:rPr>
                <w:rFonts w:ascii="微软雅黑" w:hAnsi="微软雅黑" w:eastAsia="微软雅黑" w:cs="微软雅黑"/>
                <w:color w:val="000000"/>
                <w:sz w:val="20"/>
                <w:szCs w:val="20"/>
              </w:rPr>
              <w:t xml:space="preserve">
                ▶约09:00 酒店享用早餐后，集合出发
                <w:br/>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天坛大佛：天坛大佛是香港重要的地标，也是全球最高的户外青铜坐佛，巍峨趺坐于海拔 482 米的香港大屿山木鱼峰上。这尊由宝莲禅寺筹建，历时 12 年落成的庄严宏伟大佛，寓意香港稳定繁荣，国泰民安。
                <w:br/>
                ▶宝莲禅寺享用斋餐-吉祥饭
                <w:br/>
                在宝莲禅寺体验一下“斋餐便当”，她其貌不扬，但是有一个特别的名字“吉祥饭”。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▶乘缆车下山，乘车经“港珠澳大桥”前往澳门
                <w:br/>
                下午的港珠澳大桥香港口岸，不会像早上那么繁忙，因为错开了常规团队早上集中过关的高峰期，所以过关体验特别的丝滑畅顺，便捷舒适。
                <w:br/>
                ▶约17:00 抵达澳门，前往酒店办理入住后社会餐厅晚餐
                <w:br/>
                ★澳门永利皇宫-音乐喷泉
                <w:br/>
                永利皇宫音乐喷泉坐落于澳门路凼金光大道永利皇宫前的巨大表演湖中，由世界知名水景公司 WET 制造。表演湖面积越 8 英亩，喷泉配有超过 2000 盏 LED 灯。白色是喷泉表演灯光的主色，部分歌曲会出现红色灯光衬托。最开始测试的时候灯光采用多种颜色，但按照Stephen Alan Wynn 本人的想法，永利皇宫喷泉应该像贝拉吉奥喷泉一样只用单一纯色灯光，但设计师做出了大胆的改变，引入了中国特色元素，即最终成型的“中国红“色。
                <w:br/>
                ★网红轻轨赏游澳门绝美夜景
                <w:br/>
                美哭了！！！！澳门不夜城的纸醉金迷和金碧辉煌的繁华盛世！整个氹仔的美，被展现的淋漓尽致！绝对是澳门最令人难忘的高光时刻。
                <w:br/>
                ▶约20:00 结束美好的一天，送酒店入住休息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午餐：宝莲禅寺 吉祥饭 斋菜便当     晚餐：澳门 社会餐厅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金皇冠中国大酒店、皇家金堡酒店、丽景湾艺术酒店、澳门金龙酒店、澳门骏龙酒店(或同级携程4钻标准）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早餐▶大三巴▶澳门海事博物馆▶美高梅天幕花园▶打卡新老葡京地标午餐▶▶伦敦人(外观)▶威尼斯人度假区▶澳门银河运财水钻表演▶前往珠海关口，结束旅程
                <w:br/>
              </w:t>
            </w:r>
          </w:p>
          <w:p>
            <w:pPr>
              <w:pStyle w:val="indent"/>
            </w:pPr>
            <w:r>
              <w:rPr>
                <w:rFonts w:ascii="微软雅黑" w:hAnsi="微软雅黑" w:eastAsia="微软雅黑" w:cs="微软雅黑"/>
                <w:color w:val="000000"/>
                <w:sz w:val="20"/>
                <w:szCs w:val="20"/>
              </w:rPr>
              <w:t xml:space="preserve">
                ▶约09:30 酒店享用早餐后，集合出发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港珠澳大桥珠海公路口岸，结束愉快旅程
                <w:br/>
                ***行程、景点、用餐、游览顺序、游览时间仅提供参考标准，具体以导游视天气及当天情况实际安排为准***
                <w:br/>
                特别说明：港澳珠首日行程严格执行45人中团标准。景区接送/城际交通/金巴不在45人中团标准内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午餐：粤式 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2.用餐:5正餐 3早餐 （全程含餐，自由行不含正餐）
                <w:br/>
                3.酒店:2晚香港酒店+1晚澳门酒店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11、通讯说明：本线路为出境游，敬请所有参团游客自备手机并开通国际漫游功能。
                <w:br/>
                12、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3、餐饮说明：
                <w:br/>
                *旅游团队用餐，旅行社按承诺标准确保餐饮卫生及餐食数量，但不同地区餐食口味有差异，不一定满足您的口味需求，敬请谅解。*因港澳特殊习俗，中式围餐默认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通知时间：领队最晚在出行前 1 天 22 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2025-12-17T07:51:15+08:00</dcterms:created>
  <dcterms:modified xsi:type="dcterms:W3CDTF">2025-12-17T07:51:15+08:00</dcterms:modified>
</cp:coreProperties>
</file>

<file path=docProps/custom.xml><?xml version="1.0" encoding="utf-8"?>
<Properties xmlns="http://schemas.openxmlformats.org/officeDocument/2006/custom-properties" xmlns:vt="http://schemas.openxmlformats.org/officeDocument/2006/docPropsVTypes"/>
</file>