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AS15港澳精致美食5日游最新行程单</w:t>
      </w:r>
    </w:p>
    <w:p>
      <w:pPr>
        <w:jc w:val="center"/>
        <w:spacing w:after="100"/>
      </w:pPr>
      <w:r>
        <w:rPr>
          <w:rFonts w:ascii="微软雅黑" w:hAnsi="微软雅黑" w:eastAsia="微软雅黑" w:cs="微软雅黑"/>
          <w:sz w:val="20"/>
          <w:szCs w:val="20"/>
        </w:rPr>
        <w:t xml:space="preserve">AS15港澳精致美食5日游最新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dr1760942265Ph88968899911661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午餐▶太平山顶▶（赠）香港警队博物馆▶百年叮叮车▶金紫荆广场/会展中心（外观）▶天星小轮▶尖沙咀钟楼▶落日飞车▶晚餐▶星光大道▶维港赏夜景（赠游船）▶送返深圳莲塘口岸散团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w:br/>
                ★太平山顶
                <w:br/>
                香港岛最高点，海拔 554 米，是香港的标志，也是香港最受欢迎的名胜景点之一。登上太平山顶，远眺大屿山,俯瞰香港全景,近处可见层层叠叠的摩天高楼和维多利亚海港全景。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w:br/>
                ★
                <w:br/>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w:br/>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香港全天自由活动
                <w:br/>
              </w:t>
            </w:r>
          </w:p>
          <w:p>
            <w:pPr>
              <w:pStyle w:val="indent"/>
            </w:pPr>
            <w:r>
              <w:rPr>
                <w:rFonts w:ascii="微软雅黑" w:hAnsi="微软雅黑" w:eastAsia="微软雅黑" w:cs="微软雅黑"/>
                <w:color w:val="000000"/>
                <w:sz w:val="20"/>
                <w:szCs w:val="20"/>
              </w:rPr>
              <w:t xml:space="preserve">
                全天自由活动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打卡澳门地标新老葡京▶DIY杏仁饼手工坊免费体验▶大三巴/炮台山/恋爱巷▶（赠）正宗葡挞▶送返珠海公路口岸结束旅程！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娱，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这里也是理想之选，这里有大型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w:br/>
                <w:br/>
                <w:br/>
                <w:br/>
                ★打卡澳门地标新老葡京
                <w:br/>
                ‌澳门葡京-东方蒙地卡罗的鎏金梦境。葡京特有的“风水玄机”鸟笼造型建筑（寓意囚住财运），与门口镇宅石狮的鎏金瞳孔，共同守护着您的幸运曲线。老葡京的巴洛克穹顶，新葡京的钻石裙楼，隔街相望，有机会get赌王同款机位！
                <w:br/>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
                <w:br/>
                恋爱巷：众多影视剧的取景地，和澳门网红打卡地之一，两旁的建筑物充满了欧陆风情，走在小巷里，仿如置身欧洲小镇中。
                <w:br/>
                <w:br/>
                ★赠送品尝“地道葡式蛋挞”（每人赠送1枚）
                <w:br/>
                <w:br/>
                ▶约 17：00 送酒店入住
                <w:br/>
                <w:br/>
                ****行程景点、用餐、游览顺序、游览时间仅供参考，导游有权视当天情况或天气灵活调整****
                <w:br/>
                特别说明：港澳珠首日行程严格执行20人小团标准。景区接送/城际交通/金巴接驳不在小团标准内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澳门-全天自由行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3.酒店：3 晚香港四星级或者五星级酒店  1晚澳门四星或者五星酒店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2025-12-17T08:12:46+08:00</dcterms:created>
  <dcterms:modified xsi:type="dcterms:W3CDTF">2025-12-17T08:12:46+08:00</dcterms:modified>
</cp:coreProperties>
</file>

<file path=docProps/custom.xml><?xml version="1.0" encoding="utf-8"?>
<Properties xmlns="http://schemas.openxmlformats.org/officeDocument/2006/custom-properties" xmlns:vt="http://schemas.openxmlformats.org/officeDocument/2006/docPropsVTypes"/>
</file>