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【桂西南·山边城】广西南宁、青秀山、德天跨国大瀑布、明仕田园、通灵大峡谷、鹅泉、巴马百魔洞 长寿村、仁寿源（长桌宴+篝火晚会+民俗表演）、旧州古镇、河池三门海高铁5天团行程单</w:t>
      </w:r>
    </w:p>
    <w:p>
      <w:pPr>
        <w:jc w:val="center"/>
        <w:spacing w:after="100"/>
      </w:pPr>
      <w:r>
        <w:rPr>
          <w:rFonts w:ascii="微软雅黑" w:hAnsi="微软雅黑" w:eastAsia="微软雅黑" w:cs="微软雅黑"/>
          <w:sz w:val="20"/>
          <w:szCs w:val="20"/>
        </w:rPr>
        <w:t xml:space="preserve">【桂西南·山边城】深圳独立成团5天2511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YS-gx1761118944aR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♡长寿之乡：探秘世界公认超过世界长寿标准的的【巴马长寿村】
                <w:br/>
                ♡瑶乡长宴：走进【仁寿源】，感受壮族民俗表演、长桌宴、篝火晚会
                <w:br/>
                ♡绣球之乡：壮民族聚居地，被誉为“中国绣球之乡”【旧州古镇】
                <w:br/>
                ♡壮美峡谷：中国最绿的生态峡谷，国家4A级旅游风景区【通灵大峡谷】
                <w:br/>
                ♡跨国飞瀑：横跨中越两个国家，亚洲第一大的跨国瀑布【德天跨国大瀑布】
                <w:br/>
                ♡靖西胜景：《蜀山战纪》拍摄地，中国三大名泉.靖西第一景观【靖西鹅泉】
                <w:br/>
                ♡绝美仙境：乘竹筏游《花千骨》拍摄地、中国最美的田园风光【明仕田园】
                <w:br/>
                ♡地磁秘境：拥有丰富的地磁负氧离子的地下河【百魔洞】
                <w:br/>
                ♡天窗秘境：山中有海，又不是海，那是陨落人间的蓝眼泪【三门海】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第一天：深圳-南宁-青秀山-住南宁（高铁+巴士）               【不含餐】                          住宿：南宁
                <w:br/>
              </w:t>
            </w:r>
          </w:p>
          <w:p>
            <w:pPr>
              <w:pStyle w:val="indent"/>
            </w:pPr>
            <w:r>
              <w:rPr>
                <w:rFonts w:ascii="微软雅黑" w:hAnsi="微软雅黑" w:eastAsia="微软雅黑" w:cs="微软雅黑"/>
                <w:color w:val="000000"/>
                <w:sz w:val="20"/>
                <w:szCs w:val="20"/>
              </w:rPr>
              <w:t xml:space="preserve">
                请各位贵宾于指定时间在深圳北站自行乘高铁前往南宁（参考车次：G2918/12:22-16:08，或其他车次，无直达票则安排广州南中转至南宁）。
                <w:br/>
                导游接团后前往【青秀山】（车程约20分钟，不含电瓶车10元/人，非必消，自愿消费），位于南宁市区往东南约9公里处的邕江江畔，坐落着青山、凤凰岭等十几座山峦，是南宁市知名的风景区。在这里，你可登上龙象塔远望山水风光，或漫步于园内欣赏各类花卉，享受惬意。青秀山景区有多个入口，西门为正门，从西门进入可乘坐电瓶车代步。景区很大，全程游山会比较累，建议可以坐电瓶车上山，然后再步行下山。其中观音禅寺已是山顶位置，可以上香，然后就是下山路了，整个电瓶车的路线基本是由西往东，如果想全程步行也可以根据这个路线走。一路山青水秀，沿着阶梯拾级而上，有非常多的树木，空气特别的纯净。风吹过，能听见树叶间唦唦唦的摩擦声，散步起来，心情格外放松。沿路主要的景点有明代风格的龙象塔，它是青秀山标志性建筑物，登上塔顶，可眺望邕江和远山近岭；别具异国风情的中泰友谊园；汇聚东盟各国国花、国树和国际友好城市代表性雕塑的国际友谊园。除外还有十二生肖文化园、状元泉、千年苏铁园等，春季还可以到桃花岛赏灼灼盛开的桃花。
                <w:br/>
                后入住酒店休息，尽情高端雅致体验！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南宁参考酒店：南宁金水湾酒店或同级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第二天：德天跨国大瀑布-明仕田园-住明仕（巴士）            【含早、中餐】                        住宿：明仕
                <w:br/>
              </w:t>
            </w:r>
          </w:p>
          <w:p>
            <w:pPr>
              <w:pStyle w:val="indent"/>
            </w:pPr>
            <w:r>
              <w:rPr>
                <w:rFonts w:ascii="微软雅黑" w:hAnsi="微软雅黑" w:eastAsia="微软雅黑" w:cs="微软雅黑"/>
                <w:color w:val="000000"/>
                <w:sz w:val="20"/>
                <w:szCs w:val="20"/>
              </w:rPr>
              <w:t xml:space="preserve">
                酒店自助早餐后，后乘车前往AAAAA级德天景区，游览《德天跨国大瀑布》景区（含景区接驳车35元/人）（车程约3小时，游览时间约2小时），德天跨国瀑布景区位于中越边境广西壮族自治区崇左市，横跨中国和越南两个国家，宽度达200多米，是亚洲首屈一指的大瀑布，为世界第二跨国瀑布，也是影视剧《花千骨》的取景地之一。瀑布的源头是中越两国的界河——归春河，它流入越南又流回广西，经过大新县德天村，然后后从60余米高的断崖三级跌落，形成了德天瀑布的磅礴景观。瀑布左侧是越南境内水量较小的板约瀑布，两个瀑布一大一小，挂在青翠的山崖间，好像一对亲密的姐妹。游览时，可以走到瀑布对面的山腰栈道上观看瀑布的全景，如果想要近距离地看瀑布，还可以在岸边坐竹筏在河面上看景拍照。因为是两国之间的界河，这样就相当于出了一次国，河面上，还会遇到越南人划着竹筏卖点小东西，挺有意思的。
                <w:br/>
                而后乘车前往明仕（车程约40分钟），游览《明仕田园竹筏》景区(游览时间约1.5小时），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后入住酒店休息，自由享受酒店休闲时光。
                <w:br/>
                温馨提醒：德天瀑布景区内不含竹筏48元/人，以上项目属于景区自行经营项目，如需使用费用自理！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明仕参考酒店：明仕艺术酒店或同级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第三天：通灵大峡谷-旧州古镇-鹅泉-住靖西（巴士）               【含早、中餐】                      住宿：靖西
                <w:br/>
              </w:t>
            </w:r>
          </w:p>
          <w:p>
            <w:pPr>
              <w:pStyle w:val="indent"/>
            </w:pPr>
            <w:r>
              <w:rPr>
                <w:rFonts w:ascii="微软雅黑" w:hAnsi="微软雅黑" w:eastAsia="微软雅黑" w:cs="微软雅黑"/>
                <w:color w:val="000000"/>
                <w:sz w:val="20"/>
                <w:szCs w:val="20"/>
              </w:rPr>
              <w:t xml:space="preserve">
                酒店自助早餐，后前往参观亚洲第一大峡谷—【通灵大峡谷】（车程约1.5小时，游览约3小时），通灵大峡谷位于广西百色市靖西县，是一处结合了热带雨林、河流瀑布、峡谷溶洞等多种景观的自然风景区，也是靖西著名的景点之一。游玩景区可以在秀美的山水之间漫步观景，体会森林氧吧的清新。而景区内落差高达188米的通灵大瀑布、神奇的洞中瀑布和奇幻溶岩、生长于侏罗纪时代的古桫椤树等，更是广西美景的精华代表，原始森林大峡谷（古石叠、藏金洞、一线天及恐龙时代同步生长的珍稀植物及鸳鸯潭地下河景点：摆渡鸳鸯潭、涉过芙蓉洞、观地下河九叠瀑布、游盘金洞奇景、穿越水帘洞等景）。
                <w:br/>
                乘车前往游览【旧州古镇】（车程约40分钟，游览时间约1小时），位于广西靖西县城南8公里，山水如画，田园似锦，人文古迹众多，壮民族民俗风情浓郁，历史悠久，有“族活的博物馆”之美誉。镇子上的绣球街则以绣球出名，因街道上两旁的房子都以卖绣球为业称绣球街。
                <w:br/>
                接着游览旧州街外的【鹅泉】（车程约20分钟，游览时间约1小时），是靖西著名的八景之一，已有七百多年的历史，绿水青山、亭台楼阁、乡村田园，在这里都可以感受到。“鹅泉跃鲤三层浪”的传说、明代皇帝赐封的“灵泉晚照”古石刻，更是给这里添了一份迷人气息。鹅泉河畔是旧州风光荟萃处，远山、近水、古阁、石板桥均适布于一个完整的画面，山光水色，最是画家、摄影家、诗人、文学爱好者眷留之地。
                <w:br/>
                入住酒店休息，自由享受酒店休闲时光。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靖西参考酒店：靖西长丰国际大酒店，宜尚酒店，维也纳酒店或同级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第四天：巴马百魔洞-长寿村巴盘屯-仁寿源（长桌宴+篝火晚会+民俗表演）（巴士）    【含早、中、晚餐】   住宿：巴马
                <w:br/>
              </w:t>
            </w:r>
          </w:p>
          <w:p>
            <w:pPr>
              <w:pStyle w:val="indent"/>
            </w:pPr>
            <w:r>
              <w:rPr>
                <w:rFonts w:ascii="微软雅黑" w:hAnsi="微软雅黑" w:eastAsia="微软雅黑" w:cs="微软雅黑"/>
                <w:color w:val="000000"/>
                <w:sz w:val="20"/>
                <w:szCs w:val="20"/>
              </w:rPr>
              <w:t xml:space="preserve">
                酒店自助早餐，后前往【百魔洞】（车程约3小时，游览约1.5小时）又名百魔天坑，距离巴马长寿村约十分钟的车程。这是一处雄伟壮
                <w:br/>
                观的天然溶洞景观。钟乳石、石笋造型千奇百怪，气势恢宏的穿岩、神秘的天坑和缓缓流淌的盘阳河水又为其增添了一丝清秀的气息。步入百魔洞便能感受到这里空气与众不同的清新，据说是负氧离子含量更高所致。穿行在百魔洞中，孔雀迎宾、良田万顷、金山猴王、杜甫吟诗等精巧的钟乳石造型都让人叫绝，而且洞内有洞，洞洞相连，十分奇特。
                <w:br/>
                然后乘车前往世界【长寿村巴盘屯】（车程约15分钟，游览约1.5小时）（如因特殊原因导致无法拜访长寿老人，敬请谅解），探访精神矍铄仍从事劳作的百岁寿星， 倾听巴马长寿人介绍健康经验等长寿秘诀；最好自备一个红包，给自己添福给老人添寿。
                <w:br/>
                乘车前往巴马旅游必游景点：【仁寿源】（车程约50分钟，游览约1.5小时）景区，仁寿源景区是清光绪皇帝钦命广西提督学院赠送“惟仁者寿”寿匾给寿民邓诚才老人的故居，是巴马长寿文化的发源地，是巴马唯一人的一个人文景区。景区占地五十亩，出故居三进院外，园内设有特色食品作坊、游乐场、养生餐馆、民俗歌舞表演等休闲娱乐设施。您到这不仅可以了解到巴马千年长寿文化的真谛，了解当地长寿老人的生活起居；还可以与这里的村民一起制作地道的长寿养生特色小吃，如糯米饼、豆腐花、糍粑等长寿小吃。品尝地道的的巴马养生菜肴“长桌宴”，无论您孤身一人或结伴亲朋好友来到这里都可亲身体验“长桌宴”的气氛，感受到瑶家的深厚魅力。在夜幕降临之时，走进篝火晚会现场，与当地的瑶族青年载歌载舞，忘情欢歌。观赏巴马最具特色的民俗表演，其中有上刀山、下火海、瑶族舞蹈等民俗节目；表演结束后入住酒店，晚上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巴马参考酒店：巴马寿乡国际酒店、巴马华昱假日、巴马养生园或同级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第五天：三门海-南宁-深圳北（巴士+高铁）               【含早、中餐】                              住宿：温馨的家
                <w:br/>
              </w:t>
            </w:r>
          </w:p>
          <w:p>
            <w:pPr>
              <w:pStyle w:val="indent"/>
            </w:pPr>
            <w:r>
              <w:rPr>
                <w:rFonts w:ascii="微软雅黑" w:hAnsi="微软雅黑" w:eastAsia="微软雅黑" w:cs="微软雅黑"/>
                <w:color w:val="000000"/>
                <w:sz w:val="20"/>
                <w:szCs w:val="20"/>
              </w:rPr>
              <w:t xml:space="preserve">
                酒店自助早餐，后乘车前往【三门海】（车程约40分钟，游览约1.5小时）位于广西河池市凤山县袍里乡坡心村，是世界喀斯特地貌典型的核心地带。因发育有三个天窗，由自然通道可乘船入内，使人体会到山中有海、海上有门的神秘感觉，“三门海”因此得名。天窗是喀斯特地貌的新形式。凤山三门海的天窗则有7个之多，7个天窗平行排列呈北斗七星状，其中可通行的有三个。水、洞、天浑然一体，蔚为奇观。是世界罕见的壮丽景象，被国内外专家称之为：世界之窗。三个天窗中，神奇的是第三个，这里冬暖夏凉，温度常年保持22度，入口处的岩石直贴水面，在阳光照射下宛如一块巨大的翡翠，运气好的话还能看到成群的野猴在此嬉戏。
                <w:br/>
                温馨提示：如三门海因不可抗力因素游览不了，则更换成【百鸟岩】，费用不变，敬请知晓。
                <w:br/>
                后乘车返回南宁（车程约3小时)，乘高铁返深圳（参考车次：G2917/19:49-23:31，或下午17:30后车次，无直达票则安排广州南中转至深圳）。结束愉快南宁之旅！
                <w:br/>
                ——以上行程时间可能会因为铁路、天气、路况等不可抗力因素影响，在不影响行程和接待标准前提下，
                <w:br/>
                经全体游客协商同意后，我社有权对行程安排顺序进行相应调整，敬请谅解！——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♡高铁票：	往返深圳北-南宁东二等座高铁票（具体车次以旅行社在出团前一天通知的车次为准，如安排广州中转的动车需多停留30分钟左右）；
                <w:br/>
                ♡住宿：	行程中已列明参考酒店（全程入住2晚4钻酒店+宿1晚明仕边城美宿+1晚巴马3钻酒店），如因旺季酒店房间紧张或酒店方面原因，最后确认酒店不是参考酒店中列明的，旅行社将按不低于原酒店标准安排（行程中所列酒店标准间，如产生单人请自行另补单房差）；
                <w:br/>
                南宁参考酒店：南宁金水湾酒店或同级
                <w:br/>
                明仕参考酒店：明仕艺术酒店或同级
                <w:br/>
                靖西参考酒店：靖西长丰国际大酒店，宜尚酒店，维也纳酒店或同级
                <w:br/>
                巴马参考酒店：巴马寿乡国际酒店、巴马华昱假日、巴马养生园或同级
                <w:br/>
                ♡膳食：	含3早餐 5正餐（正餐为40元/人.餐+1桌特色长桌宴，十人一围，九菜一汤。酒店房费含早餐 ，自愿放弃早餐不退费用）；
                <w:br/>
                ♡门票：	行程内首道大门票（不含景区电瓶车及自理项目；赠送项目，如遇不可抗拒因素无法成行，门票不退）；
                <w:br/>
                （全段景点已使用特惠套票，老年人、导游证、学生证、老年证、军官证、记者证等证件不予退费，如因客人原因中途离团或不参加其中的景点，不予退费）
                <w:br/>
                ♡交通：	根据人数安排车辆，保证每人一个正座！（2-3人安排5座车，4-6人安排7-9座车，7-10人安排19座车）
                <w:br/>
                ♡服务：	7人起安排当地持证优秀导游服务；（备注：4人起铁发团，如收客人数不足7人时，我社接待标准是司机兼导游，退餐费客人自理，司机不是专业持证导游，为辅助工作人员，不做专业讲解，景区参观不陪同）
                <w:br/>
                ♡儿童:	小童：（2周岁-6周岁以下）：含当地车位费、导游服务费、正餐；其余产生自理。
                <w:br/>
                大童：（6周岁-12周岁以下）：含半价往返高铁票、全程景区门票、当地车位费、导游服务费、正餐；其余产生自理。
                <w:br/>
                婴儿：（2周岁以下）：仅收车位费,其余产生自理！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1、非行程内约定包含的景区内交通费用；行程外的自费节目及私人所产生的个人费用等；
                <w:br/>
                2、由于不可抗力或者旅行社、履行辅助人已尽合理注意义务仍无法避免的事件，而需要变更行程时产生的费用（包括但不限于自然灾害、铁路延误或取消、车辆故障、交通意外等）；
                <w:br/>
                3、建议客人购买旅游意外险，旅游意外险承保年龄上下线为：出生1岁到100岁；对于70周岁以上的游客，保险公司只按以上保额赔付50%，保费不变。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1、如12306系统无票，需要抢票，大人小孩座位均不在一起，甚至不在同一车厢！尽请谅解；
                <w:br/>
                2、此线路为深圳成团，10人小团，4人起铁发团，如收客人数不足7人时，我社接待标准是司机兼导游，退餐费客人自理!
                <w:br/>
                3、行程中均无安排全陪或领队随团服务。
                <w:br/>
                4、请您必须带好有效证件原件（身份证、护照、港澳通行证、台胞证、回乡证军官证等），儿童携带户口簿原件；
                <w:br/>
                5、酒店住宿按床位安排，有可能出现单男单女，如遇此情况我社将安排同性别游客拼房住宿，如客人拒绝此安排，则游客须另行补足单房差。
                <w:br/>
                6、按照国家相关法律规定，旅游车辆严禁超载，执行一人一正坐的规定。未成年小童及婴儿均需占有车位。敬请客人按实际报名人数出行，未经旅行社同意不能临时增加人员（包括小童及婴儿），如遇车位不足将拒绝上车。
                <w:br/>
                7、1.4米以下小童、55岁以上老人、不适宜参加剧烈运动的游客敬请根据自己的身体状况选择适合的线路参团；行程中所含的景点门票已按折扣门票核算，故客人持有军官证、残疾证、老年证等任何优惠证件，恕无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点之前务必返回酒店。自由活动期间发生任何问题游客须自行负责，请注意保管好自己的财物，如有财物丢失，旅行社不承担责任。
                <w:br/>
                10、不接受未成年人，在没有成年人（父母长辈）陪同下报名参团。70周岁以上老年人预订出游，须签订《健康证明》并有家属或朋友陪同方可出游。因服务能力所限，无法接待75周岁以上的旅游者单独报名出游，敬请谅解。
                <w:br/>
                11、不可抗力：由于不可抗力如恶劣天气、自然灾害、火车延误、汽车塞车等原因如造成团队行程更改，延误、滞留或提前结束时，按《旅游法》第六十七条之规定处理。
                <w:br/>
                12、以上行程时间可能会因为铁路、天气、路况等不可抗力因素影响，在不影响行程和接待标准前提下，经全体游客协商同意后，我社有权对行程安排顺序进行相应调整，敬请谅解！
                <w:br/>
                <w:br/>
                以上行程及产品说明之内容本人已详细阅读，同意并遵守约定及旅行社安排。  客人确认签名_______________________________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2025-12-17T08:04:06+08:00</dcterms:created>
  <dcterms:modified xsi:type="dcterms:W3CDTF">2025-12-17T08:04:06+08:00</dcterms:modified>
</cp:coreProperties>
</file>

<file path=docProps/custom.xml><?xml version="1.0" encoding="utf-8"?>
<Properties xmlns="http://schemas.openxmlformats.org/officeDocument/2006/custom-properties" xmlns:vt="http://schemas.openxmlformats.org/officeDocument/2006/docPropsVTypes"/>
</file>