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港澳五天游行程单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港澳五天游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dr17629388236F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今日行程自理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
                <w:br/>
                交通：无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香港旺角帝盛酒店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下午香港入境事务大楼接→昂坪缆车→昂坪市集→天坛大佛/宝莲禅寺→大澳渔村→香港酒店
                <w:br/>
                交通：7座商务车
                <w:br/>
                景点：下午香港入境事务大楼接→昂坪缆车→昂坪市集→天坛大佛/宝莲禅寺→大澳渔村→香港酒店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香港旺角帝盛酒店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香港一天游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香港一日游（星光大道→西九龙艺术公园→午餐→太平山顶→会展中心（外观）→金紫荆广场→天星小轮/维多利亚港→尖沙咀钟楼→尖沙咀自由活动→酒店
                <w:br/>
                交通：7座商务车
                <w:br/>
                景点：香港一日游（星光大道→西九龙艺术公园→午餐→太平山顶→会展中心（外观）→金紫荆广场→天星小轮/维多利亚港→尖沙咀钟楼→尖沙咀自由活动→酒店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香港旺角帝盛酒店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迪士尼一天游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酒店→香港迪士尼乐园→送返酒店
                <w:br/>
                交通：7座商务车
                <w:br/>
                景点：酒店→香港迪士尼乐园→送返酒店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香港旺角帝盛酒店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今日行程自理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行程自理
                <w:br/>
                交通：无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2025-12-16T14:25:04+08:00</dcterms:created>
  <dcterms:modified xsi:type="dcterms:W3CDTF">2025-12-16T14:25:04+08:00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