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臻值•大美土耳其9天四飞行程单</w:t>
      </w:r>
    </w:p>
    <w:p>
      <w:pPr>
        <w:jc w:val="center"/>
        <w:spacing w:after="100"/>
      </w:pPr>
      <w:r>
        <w:rPr>
          <w:rFonts w:ascii="微软雅黑" w:hAnsi="微软雅黑" w:eastAsia="微软雅黑" w:cs="微软雅黑"/>
          <w:sz w:val="20"/>
          <w:szCs w:val="20"/>
        </w:rPr>
        <w:t xml:space="preserve">（广州TK）</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ZH-teq1763104710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土耳其</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广州-伊斯坦布尔-伊兹密尔
                <w:br/>
                国际航班参考：TK319   CAN IST  0950/1625   飞行时间：约11小时35分
                <w:br/>
                      转机    TK2334  IST ADB  1800/1910   飞行时间：约1小时10分
                <w:br/>
                卡帕多奇亚-伊斯坦布尔
                <w:br/>
                国际航班参考：TK2005  NAV IST   1130/1305     飞行时间：约1小时35分
                <w:br/>
                伊斯坦布尔-广州
                <w:br/>
                国际航班参考：TK298  IST CAN  1525/0615+1    飞行时间：约9小时50分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轻松畅游
                <w:br/>
                搭乘土耳其航空航班直飞，安排2段内陆机免长途拉车更舒适，全程四飞
                <w:br/>
                <w:br/>
                住宿升级
                <w:br/>
                2晚卡帕多奇亚五星、伊斯坦布尔国际五星、地中海海滨国际五星、棉花堡五星温泉
                <w:br/>
                <w:br/>
                早鸟专享（价格为出团前国内提前预订）
                <w:br/>
                卡帕多奇亚乘坐热气球仅需加收1800元/人即可增加（自费价值USD300/人）
                <w:br/>
                当地五星升级普通洞穴旅馆Uchisar Kaya或同级加收350元/人/晚（具体价以确认到有房为准，单人需另补单房差）
                <w:br/>
                升级轻奢洞穴酒店CCR或SACRED HOUSE或同级加收1600元/人/晚（具体价以确认到有房为准，单人需另补单房差）
                <w:br/>
                <w:br/>
                新春礼包
                <w:br/>
                年夜饭（每人一份软饮）
                <w:br/>
                其他餐标升级USD15/人/餐（孔亚1米比萨+洞穴餐厅瓦罐牛肉+海景烤鱼+棉花堡烤羊肉）
                <w:br/>
                伴手礼 玫瑰水1支（每人一份）
                <w:br/>
                出游三宝：转换插头+颈枕+眼罩（每人一份）
                <w:br/>
                <w:br/>
                体验升级
                <w:br/>
                格雷梅小镇，童话世界的日落之旅
                <w:br/>
                在玫瑰谷轻徒步，欣赏奇异地貌
                <w:br/>
                伊斯坦布尔老皇宫入内参观
                <w:br/>
                小众打卡地：地中海蓝白小镇-阿拉恰特小镇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广州-伊斯坦布尔-伊兹密尔
                <w:br/>
              </w:t>
            </w:r>
          </w:p>
          <w:p>
            <w:pPr>
              <w:pStyle w:val="indent"/>
            </w:pPr>
            <w:r>
              <w:rPr>
                <w:rFonts w:ascii="微软雅黑" w:hAnsi="微软雅黑" w:eastAsia="微软雅黑" w:cs="微软雅黑"/>
                <w:color w:val="000000"/>
                <w:sz w:val="20"/>
                <w:szCs w:val="20"/>
              </w:rPr>
              <w:t xml:space="preserve">
                是日指定时间前往广州白云国际机场集中，搭乘土耳其航空豪华航班经伊斯坦布尔转机飞往伊兹密尔。
                <w:br/>
                抵达后，过关取行李，导游接机，送至酒店，办理入住后休息。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午餐：飞机午餐     晚餐：飞机晚餐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爱琴海海边伊兹密尔/库萨达斯当地五星酒店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布尔萨-伊兹密尔/库萨达斯（约4小时）
                <w:br/>
              </w:t>
            </w:r>
          </w:p>
          <w:p>
            <w:pPr>
              <w:pStyle w:val="indent"/>
            </w:pPr>
            <w:r>
              <w:rPr>
                <w:rFonts w:ascii="微软雅黑" w:hAnsi="微软雅黑" w:eastAsia="微软雅黑" w:cs="微软雅黑"/>
                <w:color w:val="000000"/>
                <w:sz w:val="20"/>
                <w:szCs w:val="20"/>
              </w:rPr>
              <w:t xml:space="preserve">
                酒店早餐后，驱车前往【地中海蓝白小镇-阿拉恰特小镇】（约1.5小时)，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
                <w:br/>
                后前往土耳其西端爱琴海边的度假圣地－库萨达斯（鸟岛），重要地标建筑/西部一座小岛-鸽子岛，一边饱览爱琴海海景，一边从海上角度看沿山脚和海岸线建立的库萨达斯海湾小镇美景，如幸运的话还可看到非常漂亮的日落，它被被联合国科教文组织暂定为世界遗产名录（约30分钟）；
                <w:br/>
                前往【皮革店】（约1小时），欣赏皮衣T台秀；
                <w:br/>
                前往【糖果店】（约1小时），选购各式甜点和糖果；
                <w:br/>
                前往酒店享用晚餐及入住休息。
                <w:br/>
                交通：旅游巴士
                <w:br/>
                景点：地中海蓝白小镇-阿拉恰特小镇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爱琴海海边伊兹密尔/库萨达斯当地五星酒店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库萨达斯/伊兹密尔-希林斯-库萨达斯-棉花堡（约4小时）
                <w:br/>
              </w:t>
            </w:r>
          </w:p>
          <w:p>
            <w:pPr>
              <w:pStyle w:val="indent"/>
            </w:pPr>
            <w:r>
              <w:rPr>
                <w:rFonts w:ascii="微软雅黑" w:hAnsi="微软雅黑" w:eastAsia="微软雅黑" w:cs="微软雅黑"/>
                <w:color w:val="000000"/>
                <w:sz w:val="20"/>
                <w:szCs w:val="20"/>
              </w:rPr>
              <w:t xml:space="preserve">
                早餐后，前往希林斯水果小镇，特别安排品尝当地有名的水果酒1杯（约1小时）
                <w:br/>
                参观世界文化遗产【以弗所古城】（入内参观，约2小时）；
                <w:br/>
                继而前往棉花堡；
                <w:br/>
                抵达后，前往当地有名的【棉纺店或乳胶店】（约1小时）；
                <w:br/>
                特别入住棉花堡五星温泉酒店，舒缓旅途劳顿，沉醉于此千年温泉度假胜地。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交通：旅游巴士
                <w:br/>
                景点：希林斯水果小镇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棉花堡当地五星温泉度假村酒店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棉花堡 - 安塔利亚（约4小时）
                <w:br/>
              </w:t>
            </w:r>
          </w:p>
          <w:p>
            <w:pPr>
              <w:pStyle w:val="indent"/>
            </w:pPr>
            <w:r>
              <w:rPr>
                <w:rFonts w:ascii="微软雅黑" w:hAnsi="微软雅黑" w:eastAsia="微软雅黑" w:cs="微软雅黑"/>
                <w:color w:val="000000"/>
                <w:sz w:val="20"/>
                <w:szCs w:val="20"/>
              </w:rPr>
              <w:t xml:space="preserve">
                酒店早餐后，乘车前往参观被列入世界文化遗产的【棉花堡及希拉波利斯古城遗址】（约2小时）
                <w:br/>
                （特别注意：棉花堡景区需要脱鞋进入，石灰岩上面覆有一层白色的钙质，踩上去有些滑，小童、老人及孕妇建议亲人陪同，谨防滑倒）。
                <w:br/>
                中午特别享用烤羊肉午餐，这是棉花堡最具特色的美食；
                <w:br/>
                午餐后，前往地中海西海沿岸美丽城市-安塔利亚；
                <w:br/>
                前往【哈德良门】（约20分钟），这座大理石纪念碑是罗马皇帝哈德良统治时期的杰作（117-138年），三道拱门上的精美雕刻和石柱的美景令人叹为观止，周边还残留有部分古城墙，仿佛穿越时空；
                <w:br/>
                游览【安塔利亚老城区—卡勒伊奇】（约1小时）；
                <w:br/>
                特别【品尝土耳其夏季必尝的开心果冰淇淋】，满足小小好奇心！
                <w:br/>
                入住酒店后享用晚餐，尽享度假村酒店各种豪华设施，自由活动及休息。
                <w:br/>
                当天如有时间可自费安塔利亚船游地中海，天气好的情况下可远观瀑布（详见自费表）。
                <w:br/>
                <w:br/>
                今日亮点：
                <w:br/>
                棉花堡及希拉波利斯古城遗址：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
                <w:br/>
                卡勒伊奇：您可漫步弯弯曲曲的窄长街道以及附近的地中海沿岸的海边公园—海湾的波光云影，衬着巍峨秀丽的山峦，使这里的景观十分壮美；或在此悠闲地享用一杯咖啡，尽享地中海的。
                <w:br/>
                交通：旅游巴士
                <w:br/>
                景点：棉花堡及希拉波利斯古城遗址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午餐：烤羊肉午餐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安塔利亚地中海海边国际五星酒店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安塔利亚－孔亚（约4小时）－卡帕多奇亚（约4小时）
                <w:br/>
              </w:t>
            </w:r>
          </w:p>
          <w:p>
            <w:pPr>
              <w:pStyle w:val="indent"/>
            </w:pPr>
            <w:r>
              <w:rPr>
                <w:rFonts w:ascii="微软雅黑" w:hAnsi="微软雅黑" w:eastAsia="微软雅黑" w:cs="微软雅黑"/>
                <w:color w:val="000000"/>
                <w:sz w:val="20"/>
                <w:szCs w:val="20"/>
              </w:rPr>
              <w:t xml:space="preserve">
                酒店早餐后退房，驱车前往位于土耳其中部的著名宗教圣地【孔亚】，经过特纳次山区，怪石嶙峋，沿山路前行，抵达山脚下的驿站休息，可再此拍照留念；
                <w:br/>
                抵达后参观修建于13世纪末【梅夫拉纳博物馆】（约45分钟），其以土耳其圣哲MEVLANA而闻名于世；
                <w:br/>
                中午特别安排孔亚特色1米长比萨Etli Ekmek，将肉末、洋葱、新鲜番茄和胡椒彻底混合，涂在纵向打开的面团上在炉中烘烤，特别是在婚礼和仪式上供客人享用，这是来孔亚的游客必尝的一道菜；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后乘车前往【卡帕多奇亚】——魔幻的蜂窝状地貌被称为“地球上最像月球的地方”，它是世界上最壮观的“风化区”，触目所及尽是被“吹残”后的天然石雕；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晚上特别入住卡帕多奇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晚上可自费洞穴餐厅观看土耳其著名的民族舞表演，并可享受当地特色餐。
                <w:br/>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卡帕多奇亚: 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晚餐后入住酒店休息。
                <w:br/>
                交通：旅游巴士
                <w:br/>
                景点：梅夫拉纳博物馆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午餐：孔亚特色比萨午餐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卡帕多奇亚当地五星酒店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卡帕多奇亚
                <w:br/>
              </w:t>
            </w:r>
          </w:p>
          <w:p>
            <w:pPr>
              <w:pStyle w:val="indent"/>
            </w:pPr>
            <w:r>
              <w:rPr>
                <w:rFonts w:ascii="微软雅黑" w:hAnsi="微软雅黑" w:eastAsia="微软雅黑" w:cs="微软雅黑"/>
                <w:color w:val="000000"/>
                <w:sz w:val="20"/>
                <w:szCs w:val="20"/>
              </w:rPr>
              <w:t xml:space="preserve">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早餐后，游览【古罗密天然博物馆】（Goreme Open Air Museum）（约1小时）；
                <w:br/>
                中午特别安排【卡帕多奇亚洞穴餐厅瓦罐餐】，卡帕地区必尝的正宗特色美食，将牛或羊等肉类放入瓦罐里，上菜时服务员会敲破罐子让您享用！
                <w:br/>
                前往参观【鸽子谷】，这里有一颗网红蓝眼睛许愿树（约30分钟），许多游客在此留下纪念照，在这幽美的山谷两边，到处的是大块的石头，倘若你仔细看在石头上都是密密麻麻大小不一的鸽子洞；
                <w:br/>
                参观【精灵烟囱】（约20分钟），实际上是一些特大号的圆锥形岩层，松软的岩石酷似锥形的尖塔，尖塔顶端被大自然赋予了一块更加松软的玄武岩“帽子”；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前往【阿瓦诺斯陶瓷镇，手工陶瓷馆】，欣赏陶瓷制作（约 1 小时）；
                <w:br/>
                前往【土耳其手工地毯博物馆】（约1小时）；
                <w:br/>
                前往【珠宝店】（约1小时），挑选具有土耳其特色的珠宝饰品；
                <w:br/>
                晚餐后，入住酒店休息。
                <w:br/>
                <w:br/>
                是日推荐自费活动如下：
                <w:br/>
                1、晚上参加土耳其民族舞表演（不含餐或含餐，8人起订），前往洞穴餐厅观看土耳其著名的民族舞表演，并可享受当地特色餐。
                <w:br/>
                2、ZELVE露天博物馆投影（约30分钟，8人起订），ZELVE峡谷最独特的地貌就是精灵烟囱，而投影秀有丰富色彩和三维体验，距离精灵烟囱和控制舱约150米的14台投影仪的合成来实现。
                <w:br/>
                <w:br/>
                今日亮点：
                <w:br/>
                古罗密露天博物馆（GOREME）可分三部分：天然博物馆（Goreme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交通：旅游巴士
                <w:br/>
                景点：古罗密露天博物馆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午餐：洞穴餐厅瓦罐午餐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卡帕多奇亚当地五星酒店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卡帕多奇亚-伊斯坦布尔
                <w:br/>
              </w:t>
            </w:r>
          </w:p>
          <w:p>
            <w:pPr>
              <w:pStyle w:val="indent"/>
            </w:pPr>
            <w:r>
              <w:rPr>
                <w:rFonts w:ascii="微软雅黑" w:hAnsi="微软雅黑" w:eastAsia="微软雅黑" w:cs="微软雅黑"/>
                <w:color w:val="000000"/>
                <w:sz w:val="20"/>
                <w:szCs w:val="20"/>
              </w:rPr>
              <w:t xml:space="preserve">
                酒店早餐后，送往卡帕多奇亚机场，搭乘土耳其航空内陆机返回世界最美城市之一-伊斯坦布尔；
                <w:br/>
                抵达后，享用海景餐厅特色烤鱼午餐；
                <w:br/>
                参观【著名电影《东方快车》取景地】（约30分钟）；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指定时间集中后送往酒店休息。
                <w:br/>
                前往伊斯坦布尔最著名的步行街-塔克西姆步行街&amp;独立大街，步行街内还有一家【土耳其百年网红软糖店铺 Hafiz Mustafa 1864】（非购物店，网红商铺），您可自由前往选购（约1.5小时；晚餐自理，尽享休闲）。
                <w:br/>
                指定时间集中后送往机场搭乘土耳其航空次日凌晨航班返回中国。
                <w:br/>
                特别注意：
                <w:br/>
                1、步行街是重要商业区，也是偷盗、诈骗多发区，自由活动期间请注意人身财产安全。
                <w:br/>
                2、务必准时抵达指定集中地点乘车前往机场，过时不候，必须起飞前3小时抵达机场办理登机手续，请勿影响其他团友。 
                <w:br/>
                <w:br/>
                晚上可自费伊斯坦布尔传统土耳其之夜（含晚餐和饮品），给您一个难忘的伊斯坦布尔之夜。
                <w:br/>
                <w:br/>
                今日亮点：
                <w:br/>
                著名电影《东方快车》取景地：英国侦探小说女王阿加莎·克里斯蒂的杰作，著名的东方快车谋杀案让东方快车声名大噪。往返巴黎-伊斯坦堡，举世闻名，现已停驶的东方快车（Orient Express）的终点站，正是位于土耳其伊斯坦堡的Sirkeci车站；
                <w:br/>
                塔克西姆步行街&amp;独立大街：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交通：旅游巴士
                <w:br/>
                景点：塔克西姆步行街&amp;独立大街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午餐：海峡海景烤鱼午餐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伊斯坦布尔国际五星酒店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伊斯坦布尔-广州
                <w:br/>
              </w:t>
            </w:r>
          </w:p>
          <w:p>
            <w:pPr>
              <w:pStyle w:val="indent"/>
            </w:pPr>
            <w:r>
              <w:rPr>
                <w:rFonts w:ascii="微软雅黑" w:hAnsi="微软雅黑" w:eastAsia="微软雅黑" w:cs="微软雅黑"/>
                <w:color w:val="000000"/>
                <w:sz w:val="20"/>
                <w:szCs w:val="20"/>
              </w:rPr>
              <w:t xml:space="preserve">
                酒店早餐后，参观【托普卡普老皇宫】（约45分钟）
                <w:br/>
                以下三个景点相连，步行即可到达
                <w:br/>
                参观【蓝色清真寺】（约45分钟）PS：入内需自备头巾
                <w:br/>
                后前往参观【古罗马竞技场】（约30分钟），现在被称为苏丹阿合麦特广场，在该广场有三个纪念碑：塞奥道西斯的奥拜里斯克方尖碑、青铜制的蛇柱及君士坦丁奥拜里斯克方尖碑；
                <w:br/>
                参观世界七大奇景之一的【圣索菲亚大教堂】（约45分钟）；
                <w:br/>
                温馨提醒：蓝色清真寺每逢礼拜时不能入内参观，届时我们将调整参观时间。
                <w:br/>
                后送往机场，约12：25抵达伊斯坦布尔国际机场，乘国际航班飞返广州。
                <w:br/>
                <w:br/>
                今日亮点：
                <w:br/>
                托普卡普老皇宫：这里从15世纪到19世纪一直是奥斯曼帝国的中心，这座迷宫一般的豪华宫殿，是当年苏丹们办公的地方。宫殿外侧是绿木葱郁的第一庭院；第二庭院是帝国时代水晶制品、银器以及中国陶瓷器的藏馆；第三庭院设有谒见室、图书馆、服装珠宝馆，在这里你可以饱览世界第二大的钻石以及价值连城的中世纪绘画书籍。
                <w:br/>
                蓝色清真寺：整个清真寺内部全部密密地贴着美丽的伊兹尼蓝色瓷砖，蓝色清真寺由此得名。该寺原名为苏丹亚默回教庙，一般清真寺只有四根唤礼塔，但它却有六根，是世界上独一无二的清真寺，更代表着它在回教世界内崇高的地位。寺外有一个大花园，可看到伊斯坦布尔最美丽的景色。
                <w:br/>
                圣索菲亚大教堂：它是拜占庭建筑艺术最出色的代表作，以其举世无双的圆顶著称，气势宏大。在罗马圣彼得大教堂建成前，它曾是世界最大的教堂。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晚餐：飞机晚餐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是日安抵广州白云国际机场，结束愉快的土耳其之旅！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机票：行程所列全程经济舱团体机票及机场税，团队机票不允许改名、退票、改票、改期（不含航空公司临时新增的燃油附加费）；
                <w:br/>
                酒店：酒店标准双人间（2人1房，若出现单男单女，且团中无同性团友可同住，请游客在出发前补房差或由旅行社安排在同组客人房内加床，如酒店房型不能加床，请补单间房差）；
                <w:br/>
                用餐：全程含餐如行程显示，不含酒水，飞机餐除外。全程一般提供酒店自助早餐，中式餐或当地风味餐或酒店自助餐（特别注意：如酒店住客较少，酒店将灵活调整为西式套餐，敬请知悉及理解）；（用餐时间在机场候机或飞机上的餐食由客人自理）；
                <w:br/>
                景点：行程中所列景点的首道门票（不含景区内的二道门票及个人消费）；
                <w:br/>
                用车：豪华空调旅游车（根据实际人数选用 9-55座巴士，保证一人一正座）；
                <w:br/>
                导游：领队全程陪同，当地中文导游（或英文导游+中文翻译），1名当地司机；
                <w:br/>
                赠送：每人每天1瓶矿泉水。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小费：领队、境外司机、导游的服务费RMB 1500/人（大小同价）（请在出团前付清）；
                <w:br/>
                签证：土耳其电子签证RMB 500/人（请在出团前付清）；
                <w:br/>
                全程单房差RMB 4000/人；
                <w:br/>
                护照费用（护照的有效期至少为回程日期+6个月以上，单国两页以上空白签证页，两国四页以上空白签证页）；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br/>
                在中国国内的一切交通费用。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皮革制品店</w:t>
            </w:r>
          </w:p>
        </w:tc>
        <w:tc>
          <w:tcPr/>
          <w:p>
            <w:pPr>
              <w:pStyle w:val="indent"/>
            </w:pPr>
            <w:r>
              <w:rPr>
                <w:rFonts w:ascii="微软雅黑" w:hAnsi="微软雅黑" w:eastAsia="微软雅黑" w:cs="微软雅黑"/>
                <w:color w:val="000000"/>
                <w:sz w:val="20"/>
                <w:szCs w:val="20"/>
              </w:rPr>
              <w:t xml:space="preserve">主营各类土耳其特色皮衣，含时装表演</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软糖糖果店</w:t>
            </w:r>
          </w:p>
        </w:tc>
        <w:tc>
          <w:tcPr/>
          <w:p>
            <w:pPr>
              <w:pStyle w:val="indent"/>
            </w:pPr>
            <w:r>
              <w:rPr>
                <w:rFonts w:ascii="微软雅黑" w:hAnsi="微软雅黑" w:eastAsia="微软雅黑" w:cs="微软雅黑"/>
                <w:color w:val="000000"/>
                <w:sz w:val="20"/>
                <w:szCs w:val="20"/>
              </w:rPr>
              <w:t xml:space="preserve">土耳其特色甜品，送礼首选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棉纺店 或乳胶店</w:t>
            </w:r>
          </w:p>
        </w:tc>
        <w:tc>
          <w:tcPr/>
          <w:p>
            <w:pPr>
              <w:pStyle w:val="indent"/>
            </w:pPr>
            <w:r>
              <w:rPr>
                <w:rFonts w:ascii="微软雅黑" w:hAnsi="微软雅黑" w:eastAsia="微软雅黑" w:cs="微软雅黑"/>
                <w:color w:val="000000"/>
                <w:sz w:val="20"/>
                <w:szCs w:val="20"/>
              </w:rPr>
              <w:t xml:space="preserve">家用品，如枕头，床垫或其他</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陶瓷馆</w:t>
            </w:r>
          </w:p>
        </w:tc>
        <w:tc>
          <w:tcPr/>
          <w:p>
            <w:pPr>
              <w:pStyle w:val="indent"/>
            </w:pPr>
            <w:r>
              <w:rPr>
                <w:rFonts w:ascii="微软雅黑" w:hAnsi="微软雅黑" w:eastAsia="微软雅黑" w:cs="微软雅黑"/>
                <w:color w:val="000000"/>
                <w:sz w:val="20"/>
                <w:szCs w:val="20"/>
              </w:rPr>
              <w:t xml:space="preserve">观看手工陶瓷的制作过程</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地毯店</w:t>
            </w:r>
          </w:p>
        </w:tc>
        <w:tc>
          <w:tcPr/>
          <w:p>
            <w:pPr>
              <w:pStyle w:val="indent"/>
            </w:pPr>
            <w:r>
              <w:rPr>
                <w:rFonts w:ascii="微软雅黑" w:hAnsi="微软雅黑" w:eastAsia="微软雅黑" w:cs="微软雅黑"/>
                <w:color w:val="000000"/>
                <w:sz w:val="20"/>
                <w:szCs w:val="20"/>
              </w:rPr>
              <w:t xml:space="preserve">主营土耳其特色的地毯制品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珠宝店</w:t>
            </w:r>
          </w:p>
        </w:tc>
        <w:tc>
          <w:tcPr/>
          <w:p>
            <w:pPr>
              <w:pStyle w:val="indent"/>
            </w:pPr>
            <w:r>
              <w:rPr>
                <w:rFonts w:ascii="微软雅黑" w:hAnsi="微软雅黑" w:eastAsia="微软雅黑" w:cs="微软雅黑"/>
                <w:color w:val="000000"/>
                <w:sz w:val="20"/>
                <w:szCs w:val="20"/>
              </w:rPr>
              <w:t xml:space="preserve">主营各类土耳其当地珠宝及饰品等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著名地下水宫+女儿塔+烤肉午或晚餐</w:t>
            </w:r>
          </w:p>
        </w:tc>
        <w:tc>
          <w:tcPr/>
          <w:p>
            <w:pPr>
              <w:pStyle w:val="indent"/>
            </w:pPr>
            <w:r>
              <w:rPr>
                <w:rFonts w:ascii="微软雅黑" w:hAnsi="微软雅黑" w:eastAsia="微软雅黑" w:cs="微软雅黑"/>
                <w:color w:val="000000"/>
                <w:sz w:val="20"/>
                <w:szCs w:val="20"/>
              </w:rPr>
              <w:t xml:space="preserve">耶莱巴坦地下水宫是位于土耳其伊斯坦布尔市中心的地下贮水设施，该水宫始建于6世纪拜占庭时期，由朱斯提尼安大帝下令建造，动用七千名奴隶历时多年完成，主要用于宫廷供水及战争储备。20世纪60年代考古发掘后，其内部美杜莎头像柱基、泪柱等神秘元素及声光环境吸引多部国际电影取景，现为伊斯坦布尔重要历史遗迹与旅游景点。乘船游美丽的地标建筑-女儿塔，中午或晚上在伊斯坦布尔烤肉餐厅用餐。</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土耳其之夜</w:t>
            </w:r>
          </w:p>
        </w:tc>
        <w:tc>
          <w:tcPr/>
          <w:p>
            <w:pPr>
              <w:pStyle w:val="indent"/>
            </w:pPr>
            <w:r>
              <w:rPr>
                <w:rFonts w:ascii="微软雅黑" w:hAnsi="微软雅黑" w:eastAsia="微软雅黑" w:cs="微软雅黑"/>
                <w:color w:val="000000"/>
                <w:sz w:val="20"/>
                <w:szCs w:val="20"/>
              </w:rPr>
              <w:t xml:space="preserve">导游带领前往观看土耳其著名的肚皮舞表演，并可享受当地特色点心（含饮料，不含点心和餐食）。</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旋转舞表演</w:t>
            </w:r>
          </w:p>
        </w:tc>
        <w:tc>
          <w:tcPr/>
          <w:p>
            <w:pPr>
              <w:pStyle w:val="indent"/>
            </w:pPr>
            <w:r>
              <w:rPr>
                <w:rFonts w:ascii="微软雅黑" w:hAnsi="微软雅黑" w:eastAsia="微软雅黑" w:cs="微软雅黑"/>
                <w:color w:val="000000"/>
                <w:sz w:val="20"/>
                <w:szCs w:val="20"/>
              </w:rPr>
              <w:t xml:space="preserve">中东特色宗教舞蹈表演，不提供餐饮。</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70.00</w:t>
            </w:r>
          </w:p>
        </w:tc>
      </w:tr>
      <w:tr>
        <w:trPr/>
        <w:tc>
          <w:tcPr/>
          <w:p>
            <w:pPr>
              <w:pStyle w:val="indent"/>
            </w:pPr>
            <w:r>
              <w:rPr>
                <w:rFonts w:ascii="微软雅黑" w:hAnsi="微软雅黑" w:eastAsia="微软雅黑" w:cs="微软雅黑"/>
                <w:color w:val="000000"/>
                <w:sz w:val="20"/>
                <w:szCs w:val="20"/>
              </w:rPr>
              <w:t xml:space="preserve">土耳其浴</w:t>
            </w:r>
          </w:p>
        </w:tc>
        <w:tc>
          <w:tcPr/>
          <w:p>
            <w:pPr>
              <w:pStyle w:val="indent"/>
            </w:pPr>
            <w:r>
              <w:rPr>
                <w:rFonts w:ascii="微软雅黑" w:hAnsi="微软雅黑" w:eastAsia="微软雅黑" w:cs="微软雅黑"/>
                <w:color w:val="000000"/>
                <w:sz w:val="20"/>
                <w:szCs w:val="20"/>
              </w:rPr>
              <w:t xml:space="preserve">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热气球体验</w:t>
            </w:r>
          </w:p>
        </w:tc>
        <w:tc>
          <w:tcPr/>
          <w:p>
            <w:pPr>
              <w:pStyle w:val="indent"/>
            </w:pPr>
            <w:r>
              <w:rPr>
                <w:rFonts w:ascii="微软雅黑" w:hAnsi="微软雅黑" w:eastAsia="微软雅黑" w:cs="微软雅黑"/>
                <w:color w:val="000000"/>
                <w:sz w:val="20"/>
                <w:szCs w:val="20"/>
              </w:rPr>
              <w:t xml:space="preserve">凌晨5：00前往热气球站乘坐热气球，随风飞向卡帕多奇亚的山谷，进行一次神奇的空中之旅，欣赏世界上唯一的卡帕多奇亚的精灵烟囱，仿佛置身于另一个世界，在村庄、葡萄园、果园点缀的“月球表面”上空徘徊，最后在农夫的田地中着陆。着陆后，给每人颁发一份证书，并赠送一杯香槟庆祝这次成功的空中历险（注意：热气球期间，领队与导游全程不陪同。上下热气球时请按次序耐心等待，切勿着急上下热气球而作出危险动作，以免发生意外。且飞且珍惜：若因天气状况而无法乘坐热气球，费用则原价退还！）</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300.00</w:t>
            </w:r>
          </w:p>
        </w:tc>
      </w:tr>
      <w:tr>
        <w:trPr/>
        <w:tc>
          <w:tcPr/>
          <w:p>
            <w:pPr>
              <w:pStyle w:val="indent"/>
            </w:pPr>
            <w:r>
              <w:rPr>
                <w:rFonts w:ascii="微软雅黑" w:hAnsi="微软雅黑" w:eastAsia="微软雅黑" w:cs="微软雅黑"/>
                <w:color w:val="000000"/>
                <w:sz w:val="20"/>
                <w:szCs w:val="20"/>
              </w:rPr>
              <w:t xml:space="preserve">吉普车/越野车之旅</w:t>
            </w:r>
          </w:p>
        </w:tc>
        <w:tc>
          <w:tcPr/>
          <w:p>
            <w:pPr>
              <w:pStyle w:val="indent"/>
            </w:pPr>
            <w:r>
              <w:rPr>
                <w:rFonts w:ascii="微软雅黑" w:hAnsi="微软雅黑" w:eastAsia="微软雅黑" w:cs="微软雅黑"/>
                <w:color w:val="000000"/>
                <w:sz w:val="20"/>
                <w:szCs w:val="20"/>
              </w:rPr>
              <w:t xml:space="preserve">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100.00</w:t>
            </w:r>
          </w:p>
        </w:tc>
      </w:tr>
      <w:tr>
        <w:trPr/>
        <w:tc>
          <w:tcPr/>
          <w:p>
            <w:pPr>
              <w:pStyle w:val="indent"/>
            </w:pPr>
            <w:r>
              <w:rPr>
                <w:rFonts w:ascii="微软雅黑" w:hAnsi="微软雅黑" w:eastAsia="微软雅黑" w:cs="微软雅黑"/>
                <w:color w:val="000000"/>
                <w:sz w:val="20"/>
                <w:szCs w:val="20"/>
              </w:rPr>
              <w:t xml:space="preserve">土耳其之夜（卡帕多奇亚）</w:t>
            </w:r>
          </w:p>
        </w:tc>
        <w:tc>
          <w:tcPr/>
          <w:p>
            <w:pPr>
              <w:pStyle w:val="indent"/>
            </w:pPr>
            <w:r>
              <w:rPr>
                <w:rFonts w:ascii="微软雅黑" w:hAnsi="微软雅黑" w:eastAsia="微软雅黑" w:cs="微软雅黑"/>
                <w:color w:val="000000"/>
                <w:sz w:val="20"/>
                <w:szCs w:val="20"/>
              </w:rPr>
              <w:t xml:space="preserve">晚上导游带领前往洞穴餐厅观看土耳其著名的民族舞表演，并可享受当地特色餐（注意：此项目包含当地特色晚餐，原行程中的晚餐为酒店免费供应服务，费用不可退）。</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卡帕多奇亚四驱ATV体验</w:t>
            </w:r>
          </w:p>
        </w:tc>
        <w:tc>
          <w:tcPr/>
          <w:p>
            <w:pPr>
              <w:pStyle w:val="indent"/>
            </w:pPr>
            <w:r>
              <w:rPr>
                <w:rFonts w:ascii="微软雅黑" w:hAnsi="微软雅黑" w:eastAsia="微软雅黑" w:cs="微软雅黑"/>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复古老爷车</w:t>
            </w:r>
          </w:p>
        </w:tc>
        <w:tc>
          <w:tcPr/>
          <w:p>
            <w:pPr>
              <w:pStyle w:val="indent"/>
            </w:pPr>
            <w:r>
              <w:rPr>
                <w:rFonts w:ascii="微软雅黑" w:hAnsi="微软雅黑" w:eastAsia="微软雅黑" w:cs="微软雅黑"/>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安塔利亚 出海游船</w:t>
            </w:r>
          </w:p>
        </w:tc>
        <w:tc>
          <w:tcPr/>
          <w:p>
            <w:pPr>
              <w:pStyle w:val="indent"/>
            </w:pPr>
            <w:r>
              <w:rPr>
                <w:rFonts w:ascii="微软雅黑" w:hAnsi="微软雅黑" w:eastAsia="微软雅黑" w:cs="微软雅黑"/>
                <w:color w:val="000000"/>
                <w:sz w:val="20"/>
                <w:szCs w:val="20"/>
              </w:rPr>
              <w:t xml:space="preserve">前往码头乘坐游船出海欣赏地中海独特的海上风景，天气允许情况下您可看到安塔利亚附近有名的海上瀑布（注意：乘坐游船出海上下船时请注意安全，依次排队切勿拥挤、小心地滑。船长和救生员未作出安排前，切勿做出危险性动作。老城区逛街时请注意人身及财产安全！）</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$(美元) 75.00</w:t>
            </w:r>
          </w:p>
        </w:tc>
      </w:tr>
      <w:tr>
        <w:trPr/>
        <w:tc>
          <w:tcPr/>
          <w:p>
            <w:pPr>
              <w:pStyle w:val="indent"/>
            </w:pPr>
            <w:r>
              <w:rPr>
                <w:rFonts w:ascii="微软雅黑" w:hAnsi="微软雅黑" w:eastAsia="微软雅黑" w:cs="微软雅黑"/>
                <w:color w:val="000000"/>
                <w:sz w:val="20"/>
                <w:szCs w:val="20"/>
              </w:rPr>
              <w:t xml:space="preserve">滑翔伞体验</w:t>
            </w:r>
          </w:p>
        </w:tc>
        <w:tc>
          <w:tcPr/>
          <w:p>
            <w:pPr>
              <w:pStyle w:val="indent"/>
            </w:pPr>
            <w:r>
              <w:rPr>
                <w:rFonts w:ascii="微软雅黑" w:hAnsi="微软雅黑" w:eastAsia="微软雅黑" w:cs="微软雅黑"/>
                <w:color w:val="000000"/>
                <w:sz w:val="20"/>
                <w:szCs w:val="20"/>
              </w:rPr>
              <w:t xml:space="preserve">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170.00</w:t>
            </w:r>
          </w:p>
        </w:tc>
      </w:tr>
      <w:tr>
        <w:trPr/>
        <w:tc>
          <w:tcPr/>
          <w:p>
            <w:pPr>
              <w:pStyle w:val="indent"/>
            </w:pPr>
            <w:r>
              <w:rPr>
                <w:rFonts w:ascii="微软雅黑" w:hAnsi="微软雅黑" w:eastAsia="微软雅黑" w:cs="微软雅黑"/>
                <w:color w:val="000000"/>
                <w:sz w:val="20"/>
                <w:szCs w:val="20"/>
              </w:rPr>
              <w:t xml:space="preserve">热气球体验</w:t>
            </w:r>
          </w:p>
        </w:tc>
        <w:tc>
          <w:tcPr/>
          <w:p>
            <w:pPr>
              <w:pStyle w:val="indent"/>
            </w:pPr>
            <w:r>
              <w:rPr>
                <w:rFonts w:ascii="微软雅黑" w:hAnsi="微软雅黑" w:eastAsia="微软雅黑" w:cs="微软雅黑"/>
                <w:color w:val="000000"/>
                <w:sz w:val="20"/>
                <w:szCs w:val="20"/>
              </w:rPr>
              <w:t xml:space="preserve">
                棉花堡的热气球，从山谷间飘过,视野中满是层层叠叠的蘑菇形岩石。大自然的鬼斧神工，在这片区域创造出了大量堪称奇观的奇岩峰林。一些岩石高达数十米，造型怪异，仿佛就是一座座石筑的城堡;而另一些则只有几米高，分布在地面，犹如被喷了一层厚厚的白色冰沫。东拂西卷地飞越云层，俯瞰整个棉花堡，你会对这壮观的地貌景观肃然起敬。
                <w:br/>
                （注意：热气球期间，领队与导游全程不陪同。上下热气球时请按次序耐心等待，切勿着急上下热气球而作出危险动作，以免发生意外。且飞且珍惜：若因天气状况而无法乘坐热气球，费用则原价退还！）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300.00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特别约定
                <w:br/>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br/>
                其他说明
                <w:br/>
                特别注意：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温馨提醒：自由活动期间，请旅游者慎重安排活动。为保障您的合法权益，建议不要选择未取得旅游经营资质的机构或个人所组织的项目；在自由活动期间，旅游者与其他机构或个人发生纠纷的，我司无法介入处理，敬请旅游者谅解。
                <w:br/>
                签证须知
                <w:br/>
                报名前请各位贵宾提供有效护照首页资料清晰扫描件或复印件办理土耳其电子旅游签证，填写完整的个人资料表及健康情况表。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时差：土耳其比中国时间晚5个小时（冬天），6个小时（夏天）。
                <w:br/>
                货币：土耳其里拉，须携带美金或欧元，一般无法用人民币直接兑换里拉。
                <w:br/>
                参考：1欧元=约25.7里拉，1美元=约23.6里拉，1人民币=约3.3里拉（汇率实时变动，以当天出行为准）
                <w:br/>
                参考：1里拉=约0.039欧元，1里拉=约0.042美元，1新土耳其里拉=约0.35人民币（汇率实时变动，以当天出行为准）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2025-12-17T04:08:12+08:00</dcterms:created>
  <dcterms:modified xsi:type="dcterms:W3CDTF">2025-12-17T04:08:12+08:00</dcterms:modified>
</cp:coreProperties>
</file>

<file path=docProps/custom.xml><?xml version="1.0" encoding="utf-8"?>
<Properties xmlns="http://schemas.openxmlformats.org/officeDocument/2006/custom-properties" xmlns:vt="http://schemas.openxmlformats.org/officeDocument/2006/docPropsVTypes"/>
</file>