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【赣鄱如画】候鸟天堂·江南大草原·篁岭晒秋·景德问瓷  英雄城南昌、候鸟天堂&amp;江南大草原一鄱阳湖湿地公园、千年瓷都景德镇、婺源篁岭、弦高古城、月亮湾竹筏高铁4天行程单</w:t>
      </w:r>
    </w:p>
    <w:p>
      <w:pPr>
        <w:jc w:val="center"/>
        <w:spacing w:after="100"/>
      </w:pPr>
      <w:r>
        <w:rPr>
          <w:rFonts w:ascii="微软雅黑" w:hAnsi="微软雅黑" w:eastAsia="微软雅黑" w:cs="微软雅黑"/>
          <w:sz w:val="20"/>
          <w:szCs w:val="20"/>
        </w:rPr>
        <w:t xml:space="preserve">【赣鄱如画】候鸟天堂·江南大草原·篁岭晒秋·景德问瓷  英雄城南昌、候鸟天堂&amp;江南大草原一鄱阳湖湿地公园、千年瓷都景德镇、婺源篁岭、弦高古城、月亮湾竹筏高铁4天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HX-jx1763709821U8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第一天：深圳（北）-南昌(东)-八一纪念馆-万寿宫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考车次G2798次（08:01-11:55）或G698次（08:35/12:18）或G2712次（09:05/13:37）或G2726次（09:05/12:57）或G2716次（08：50/12:46）或G3328次（08:59/13:02）或G2728次（10:17/13:56）或其它车次前往江西南昌站或南昌东站。
                <w:br/>
                导游接团后前往参观【八一起义纪念馆】成立于1956年，1959年10月1日正式对外开放，1961年被国务院公布为首批全国重点文物保护单位（所辖五处革命旧址——南昌起义总指挥部旧址、贺龙指挥部旧址、叶挺指挥部旧址、朱德军官教育团旧址和朱德旧居），国家AAAA级旅游景区。南昌八一起义纪念馆位于江西省南昌市西湖区中山路，占地面积5903平方米。是江西省文化厅，南昌市文广新局共同管理的副处级文博事业单位（参观约1小时）。
                <w:br/>
                后游览南昌网红打卡新地标—【万寿宫历史文化街区】1600多年前，为纪念许真君，南昌始建铁柱万寿宫。2013年在铁柱万寿宫原址打造“赣鄱文化第一街”—南昌万寿宫历史文化街区。万寿宫历史文化街区，除了“复活”江西文化标记万寿宫之外，还重现三街五巷老南昌的格局，是能代表南昌历史演变、传统民俗、市井文化和古建筑艺术风格的城市街区，也是南昌目前现有的历史底蕴所在。万寿宫历史文化街区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自由活动约1.5小时）。晚上可在街区内自由品尝江西各地区最具代表性的特色餐饮、小吃名点。后入住酒店休息。
                <w:br/>
                ☆☆温馨提示☆☆
                <w:br/>
                1、导游会在您出发的前一天以短信或电话形式通知出行相关事宜，请保持手机畅通。
                <w:br/>
                2、因散客拼团抵达交通时间会不同，有时需等待其他团友，具体出发时间以当地导游安排为准，敬请知晓！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南昌参考酒店：智选假日/格雷斯/宾呈/凯美禧凡或同级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第二天：南昌-鄱阳湖湿地公园-陶溪川夜-景德镇         用餐： 早中餐       住宿：景德镇酒店
                <w:br/>
              </w:t>
            </w:r>
          </w:p>
          <w:p>
            <w:pPr>
              <w:pStyle w:val="indent"/>
            </w:pPr>
            <w:r>
              <w:rPr>
                <w:rFonts w:ascii="微软雅黑" w:hAnsi="微软雅黑" w:eastAsia="微软雅黑" w:cs="微软雅黑"/>
                <w:color w:val="000000"/>
                <w:sz w:val="20"/>
                <w:szCs w:val="20"/>
              </w:rPr>
              <w:t xml:space="preserve">
                早餐后，乘车前往地球上最美的母亲、亚洲最大湿地、中国第一大淡水湖【鄱阳湖湿地公园】（车程约2.5小时，赠送门票，景区游船为必乘项目，需自理内外湖船票150元/人，游览约3小时，）乘船深入鄱阳湖，乘船穿梭于湖泊、草洲、岛屿之间，近距离观察水鸟与湿地植被。沿途打卡龟脑山、鄱阳女神、瓢里山等景点，漫步“江南大草原”，秋冬季节可见成片候鸟栖息，重现“飞时遮云蔽日”的壮观意境。看鸟儿翩跹-草长莺飞-感受春日的诗意与生机。候鸟乐园、鄱湖帆影、观鸟平台，播种自然的敬畏之心。园内有珍稀候鸟30余种，1000多羽，天鹅、东方白鹳翩然起舞，带上相机定格“天空精灵”的灵动瞬间！登上【观鸟台】观赏候鸟和湿地风光的绝佳地点。站在观鸟台上，可将整个湿地公园的美景尽收眼底，看着候鸟在天空中飞翔，感受大自然的神奇与美妙。
                <w:br/>
                温馨提示：如遇大风等恶劣天气景区游船停航则改乘景区交通车游览（客人需自理交通费用60元/人），因停航导致部分景点减少的景点不退任何费用，敬请知晓！
                <w:br/>
                后乘车前往前年瓷都景德镇（约1.5小时），抵达后逛【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1.5小时）；
                <w:br/>
                自由品尝小吃，后入住酒店。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景德镇参考酒店：陶欣/景城美莱/西河湾/曼居斯豆或同级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第三天：御窑厂-雕塑瓷厂-篁岭景区-弦高古城-婺源        用餐：早中晚餐         住宿：婺源酒店
                <w:br/>
              </w:t>
            </w:r>
          </w:p>
          <w:p>
            <w:pPr>
              <w:pStyle w:val="indent"/>
            </w:pPr>
            <w:r>
              <w:rPr>
                <w:rFonts w:ascii="微软雅黑" w:hAnsi="微软雅黑" w:eastAsia="微软雅黑" w:cs="微软雅黑"/>
                <w:color w:val="000000"/>
                <w:sz w:val="20"/>
                <w:szCs w:val="20"/>
              </w:rPr>
              <w:t xml:space="preserve">
                早餐后，乘车前往参观【御窑厂国家考古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新晋的网红打卡点（游览约1.5小时，景区内【御窑博物馆】逢周一闭馆，不去无费用可退，可外观博物馆并正常游览景区内窑业遗址）。后参观景德镇【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
                <w:br/>
                中餐后乘车前往中国最美的乡村婺源（车程约2小时），下午游览【梯云人家•梦幻田园、“挂在山坡上的古村”—篁岭】（景区缆车为必乘项目，需自理景区往返缆车费用130元/人，乘坐缆车赠送景区大门票，不游不退，敬请知晓）。窗衔篁岭千叶匾，门聚幽篁万亩田，以"晒秋"闻名遐迩的篁岭因"其地多篁竹"得名，岭高500米，这里是清代父子宰相曹文埴、曹振鳙的故里。"地无三尺平"四面环山的篁岭古村，民居受地形限制高低排布、错落搭建，周边古木参天、梯田密布，村民晒晾农作物只能使用竹匾晒在自家眺窗前木架上，绘就出世界独一无二的"晒秋"农俗景观、最美的乡村符号。
                <w:br/>
                在篁岭，与"晒秋"同样摄人心魂的是水墨梯田。篁岭被网友评为"全球十大最美梯田"。山崖上的民居村落，春赏油菜花，夏赏紫薇、薰衣草和荷花、秋看菊花和串串红。【网红悬浮屋】怪屋的二楼就叫“倒屋”。什么东西都倒过来了，天花板成了地面，地面成了天花板，桌子、椅子……什么东西都颠倒着。【花溪水街】水街布满水雾装置，清凉避暑，坡面上的沿街布置了以农耕时代为主题的石磨、水碓等景观。水街多处景观为网红打卡点，如石磨流水、许愿神树、流光森林等。【天街景区】民居围绕水口呈扇形梯状错落排布，U形村落带您体验南方的“布达拉宫”。徽式商铺林立，前店后坊，一幅流动的缩写版“清明上河图”。【卧云桥、垒心桥】索桥似玉带将两岸的花海串接，是江西省内跨度大的全景幅卧云悬索桥.可站在玻璃桥上体验心跳的感觉（游览时间约3小时）。
                <w:br/>
                游毕前往自由逛【婺源弦高古城街】，位于1100多年前的婺源县治弦高镇，故名弦高。弦高镇因地形独特，后有靠山、前有玉带，青苍翠绿，地处制高点，是徽州传统文化中“一堂山水”之宝地，是最美乡村婺源一座集徽州文化、山水意境和现代创意体验于一体的沉浸式文商旅游新地标晨光初绽时，游客已踏着石板路穿行古巷，捕捉飞檐翘角间的古韵（自由活动约1.5小时）；晚餐后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午餐：中式餐桌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婺源参考酒店：沁庐精品酒店/星江湾精选酒店/探花森氧秘境酒店/茶人居或同级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第四天：月亮湾竹筏-婺源-深圳北             用餐：早中餐                     住宿：温馨的家
                <w:br/>
              </w:t>
            </w:r>
          </w:p>
          <w:p>
            <w:pPr>
              <w:pStyle w:val="indent"/>
            </w:pPr>
            <w:r>
              <w:rPr>
                <w:rFonts w:ascii="微软雅黑" w:hAnsi="微软雅黑" w:eastAsia="微软雅黑" w:cs="微软雅黑"/>
                <w:color w:val="000000"/>
                <w:sz w:val="20"/>
                <w:szCs w:val="20"/>
              </w:rPr>
              <w:t xml:space="preserve">
                早餐后乘车前往【月亮湾】（车程约50分钟 ，游览约50分钟），乘坐竹筏江中游（如遇天气等原因无法游玩则取消 ，无费用退还） ，放眼望去一湾河水如弯月 ，一 弯黄绿的月亮静卧水面 ，袖珍的小岛 ，翠绿的河水 。笼罩在晨雾中的山峦跌宕起伏 ，山下黛瓦白墙组成的  古村落在袅袅炊烟中显得那么亲切。成为、摄影爱好者们最佳拍摄地之一（如遇景区交通管制则改为车观，敬请谅解！ ）。
                <w:br/>
                游毕结束行程后乘车前往婺源站（车程约30分钟），抵达后婺源站乘高铁参考车次：G3141次（12:50/20:46）或其它车次返回深圳北，结束愉快的江西之旅！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2、行程内参考酒店（3晚酒店住宿）
                <w:br/>
                3、用餐（含3早3正，正40元/人（其中升级1餐鄱阳鱼宴50元/人/餐），正餐十人一围、九菜一汤，人数减少
                <w:br/>
                菜数则相应调整）
                <w:br/>
                4、景点门票：行程内景点第一大门票（不含行程内景区小交通）
                <w:br/>
                5、当地空调旅游车（保证一人一正座，根据人数安排车型）
                <w:br/>
                6、当地导游服务费（如收客人数为6人以下则安排7座商务车，司兼向导服务！）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周岁—14周岁以下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3、如出现单人需补房差：360元（3晚），如退房差减：250元（含早）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行程内必销小交通费用：鄱阳湖湿地公园内外湖船票150元/人+婺源篁岭缆车130=280元/人
                <w:br/>
                如遇大风或更加恶劣天气停航的情况下，行程内必销小交通变更如下：鄱阳湖湿地公园景区交通费60元/人+婺源篁岭缆车130=190元/人
                <w:br/>
                为方便操作，请将以上费用在抵达当天现付导游，否则无法进入核心景区，敬请知晓！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行程内购物场所：无购物店安排
                <w:br/>
                部分景区设有购物区，为景区基础商业配套，非旅行社指定购物店。请您仔细辨认，谨慎选择，理性消费。
                <w:br/>
                江西旅游车上司机和导游一般会在送团时向客人推荐销售当地土特产，此为江西旅游普遍现象，非旅行社购物安排！全凭客人自愿，不强制消费，敬请知晓！
                <w:br/>
                参考酒店：南昌：智选假日/格雷斯/宾呈/凯美禧凡或同级
                <w:br/>
                景德镇：陶欣/景城美莱/西河湾/曼居斯豆或同级
                <w:br/>
                婺源：沁庐精品酒店/星江湾精选酒店/探花森氧秘境酒店/茶人居或同级
                <w:br/>
                特别提示
                <w:br/>
                1、此行程减少任何景点无门票费用可退，敬请知晓！特此说明！
                <w:br/>
                本产品为活动团，旅行社综合打包价，已按优惠或免票来提供综合优惠，故景点优惠证件及年龄不再另作退费。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团为深圳自组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2、此团6人起发团，如收客人数不足，本公司会提前3天通知客人，客人可选择延期出团或改报其它线路出团或解除合同。旅行社不承担违约责任，不做任何赔偿。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2025-12-17T04:06:59+08:00</dcterms:created>
  <dcterms:modified xsi:type="dcterms:W3CDTF">2025-12-17T04:06:59+08:00</dcterms:modified>
</cp:coreProperties>
</file>

<file path=docProps/custom.xml><?xml version="1.0" encoding="utf-8"?>
<Properties xmlns="http://schemas.openxmlformats.org/officeDocument/2006/custom-properties" xmlns:vt="http://schemas.openxmlformats.org/officeDocument/2006/docPropsVTypes"/>
</file>