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【洛阳】两日游行程单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【洛阳】两日游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hen1764234284bg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郑州市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洛阳市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第一天 郑州-洛阳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8：00集体，早餐后公司集合。
                <w:br/>
                8:00-10:30 车赴洛阳，工人龙门疗养院办理入住（酒店正常14:00办理入住，如果抵达酒店没有房间，则需等待房间退出并且打扫出来之后方能办理入住。）
                <w:br/>
                10:30-12:00 第一批在会场开展启动仪式（后面几批抵达后先到隋唐遗址植物园游览）
                <w:br/>
                12:00-13:30 用中餐
                <w:br/>
                14:00-17:00游览中国三大石窟之一的【龙门石窟】参观潜溪寺、宾阳三洞、万佛洞、莲花洞、奉先寺、药方洞等，历时四百多年建设，有2300多个石窟，佛像十万余尊，碑刻题记3600余块，佛塔40余座，龙门石窟延续时间长，跨越朝代多，以大量的实物形象和文字资料从不同侧面反映了中国古代政治、经济、宗教、文化等许多领域的发展变化，对中国石窟艺术的创新与发展做出了重大贡献。欣赏盛唐佛教雕刻艺术的最高成就。
                <w:br/>
                17:10-18:00车赴餐厅
                <w:br/>
                18:00-19:30用晚餐
                <w:br/>
                19:30-20:30游览洛邑古城
                <w:br/>
                20:30-21:30返回酒店，入住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洛阳疗养院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第二天 洛阳-郑州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7:30 叫早
                <w:br/>
                8:00-9:00酒店用早餐
                <w:br/>
                9:10集合出发
                <w:br/>
                9:10-10:40车赴白马寺景区
                <w:br/>
                10:40-12:10游览【白马寺】景区，这里是佛教传入中国后兴建的第一座官办寺院，乃中国、越南、朝鲜、日本及欧美国家的“释源”（释教发源地）和“祖庭”（祖师之庭）。作为国际化程度最高的寺院，白马寺可谓名副其实的“天下第一寺”。
                <w:br/>
                12:15-13:10车赴餐厅
                <w:br/>
                13:10-14:30用中餐
                <w:br/>
                14:30-16:30外观【应天门】景区
                <w:br/>
                16:30-19:00返回郑州，结束愉快行程！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2025-12-17T04:04:02+08:00</dcterms:created>
  <dcterms:modified xsi:type="dcterms:W3CDTF">2025-12-17T04:04:02+08:00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