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华东三市【苏州、杭州、无锡4天】 杭州西湖游船︱平江路历史街区︱苏州园林︱周庄 ︱南浔古镇︱行程单</w:t>
      </w:r>
    </w:p>
    <w:p>
      <w:pPr>
        <w:jc w:val="center"/>
        <w:spacing w:after="100"/>
      </w:pPr>
      <w:r>
        <w:rPr>
          <w:rFonts w:ascii="微软雅黑" w:hAnsi="微软雅黑" w:eastAsia="微软雅黑" w:cs="微软雅黑"/>
          <w:sz w:val="20"/>
          <w:szCs w:val="20"/>
        </w:rPr>
        <w:t xml:space="preserve">双飞4纯玩天团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js1764638824rU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★奢享住宿：3晚四钻标准酒店，享舒适好睡眠！
                <w:br/>
                ★特色美食：安排当地特色餐，杭帮菜、水乡风味餐等！
                <w:br/>
                ★精彩联游：杭州西湖︱周庄︱苏州园林︱南浔古镇等···
                <w:br/>
                ★安心之旅：独立成团，当地优秀导游服务、正规旅游巴士！
                <w:br/>
                杭州西湖：中国十大风景名胜之一、也是唯一一个湖泊类文化遗产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深圳（飞行时间约2小时）杭州
                <w:br/>
              </w:t>
            </w:r>
          </w:p>
          <w:p>
            <w:pPr>
              <w:pStyle w:val="indent"/>
            </w:pPr>
            <w:r>
              <w:rPr>
                <w:rFonts w:ascii="微软雅黑" w:hAnsi="微软雅黑" w:eastAsia="微软雅黑" w:cs="微软雅黑"/>
                <w:color w:val="000000"/>
                <w:sz w:val="20"/>
                <w:szCs w:val="20"/>
              </w:rPr>
              <w:t xml:space="preserve">
                客人于指定时间内前往深圳宝安国际机场集合，搭乘民航班机飞往杭州萧山国际机场，导游接机。
                <w:br/>
                中餐后游览【西湖风景区】（游览时间约2小时），西湖景区是一处以秀丽清雅的湖光山色与璀璨丰蕴的文物古迹和文化艺术交融一体的国家级风景名胜区。她以秀丽的西湖为中心，三面云山，中涵碧水，面积60平方公里，其中湖面面积达5.68平方公里。乘船（上岛）欣赏阴晴雨雪、风韵万千的西子湖，您可以观赏到苏堤、断桥、孤山、三潭印月，曲苑风菏，等众多美景。徘徊在断桥，聆听《白蛇传》中白娘子与许仙的美丽故事。
                <w:br/>
                温馨提示：目前西湖景区周末、节假日进行交通管制，唯一能进西湖景区内的大车只有公交车，下车后客人需要步行或自行乘坐公交车进入景区内，给您造成不便敬请谅解！
                <w:br/>
                前往嘉善西塘古镇。
                <w:br/>
                前往【生活着的千年古镇  西塘古镇】，西塘历史悠久，是古代吴越文化的发祥地之一、江南六大古镇之一，西塘被誉为生活着的千年古镇。已被列入世界历史文化遗产预备名单，中国首批历史文化名镇，是古代吴越文化的发祥地之一。早在春秋战国时期就是吴越两国的相交之地，故有“吴根越角”和“越角人家”之称。
                <w:br/>
                晚餐后返回酒店入住休息。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西塘艺漫酒店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杭州行车行车2.5小时  苏州
                <w:br/>
              </w:t>
            </w:r>
          </w:p>
          <w:p>
            <w:pPr>
              <w:pStyle w:val="indent"/>
            </w:pPr>
            <w:r>
              <w:rPr>
                <w:rFonts w:ascii="微软雅黑" w:hAnsi="微软雅黑" w:eastAsia="微软雅黑" w:cs="微软雅黑"/>
                <w:color w:val="000000"/>
                <w:sz w:val="20"/>
                <w:szCs w:val="20"/>
              </w:rPr>
              <w:t xml:space="preserve">
                酒店内用早餐后，车赴园林之城——苏州。
                <w:br/>
                游览：中国第一水乡—【周庄】（游览约1.5小时含景交20/人）周庄始建于北宋元祐元年，因邑人周迪功先生捐地修全福寺而得名。春秋时，名为贞丰里。周庄镇60%以上的民居仍为明清建筑，仅0.47平方公里的古镇有近百座古典宅院和60多个砖雕门楼，周庄民居古风犹存，还保存了14座各具特色的古桥 。千年历史沧桑和浓郁吴地文化孕育的周庄，以其灵秀的水乡风貌，独特的人文景观，质朴的民俗风情，成为东方文化的瑰宝。全镇依河成街，桥街相连，深宅大院，重脊高檐，河埠廊坊，过街骑楼，穿竹石栏，临河水阁，一派古朴幽静，周庄还保存了14座各具特色的古桥，共同构造了一幅美妙的“小桥、流水、人家”的水乡风景画。游沈厅了解江南巨富沈万三的传奇故事，览张厅体验桥从门前进，明代官宅特色和介绍，观旅美画家陈逸飞的油画《故乡的回忆》中而闻名的-双桥等景区。唐风孑遗，宋水依依，烟雨江南，碧玉周庄。
                <w:br/>
                【平江路】（游览约1小时)沿观前街往东，穿过大儒巷，就进入平江历史街区。苏州人把它看成古城的缩影，这个北起白塔东路，南至中张家巷，西起平江河，东抵内城河和古城墙，占地只有0.4平方公里的区域，集中了城内最密集的河道、桥梁和水巷。
                <w:br/>
                前往【金鸡湖景区·5A】（游览约1.5小时）地处苏州工业园区，金鸡湖整个景观分为八个区，依次为“湖滨大道”、“城市广场”、“水巷邻里”、“望湖角”、“金姬墩”、“文化水廊”、“玲珑湾”、“波心岛”。金鸡湖景区是中国最大的城市湖泊公园，堪称二十一世纪苏州“人间新天堂”的象征，是国内极少数对外免费开放的国家重点5A级景区之一。可观赏到东方之门矗立太湖边的壮观美景。每日前来湖畔散步、购物、品尝美食的游客络绎不绝，新人们也喜欢来此拍摄结婚照。李公堤是苏州金鸡湖中唯一的湖中长堤，保留了传统的苏州民居建筑形态，附近有李公堤国际风情商业水街。夜幕下的金鸡湖大桥不容错过，利用数码灯光等高科技手段制作出来的五彩数码瀑布从桥上飞流而下，风景绮丽。
                <w:br/>
                办理入住酒店休息。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苏州山塘逸扉</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苏州一日游
                <w:br/>
              </w:t>
            </w:r>
          </w:p>
          <w:p>
            <w:pPr>
              <w:pStyle w:val="indent"/>
            </w:pPr>
            <w:r>
              <w:rPr>
                <w:rFonts w:ascii="微软雅黑" w:hAnsi="微软雅黑" w:eastAsia="微软雅黑" w:cs="微软雅黑"/>
                <w:color w:val="000000"/>
                <w:sz w:val="20"/>
                <w:szCs w:val="20"/>
              </w:rPr>
              <w:t xml:space="preserve">
                酒店内用早餐后，游览中国四大名园之一的【拙政园】，拙政园以其布局的山岛、竹坞、松岗、曲水之趣，被胜誉为“天下园林之典范”。与承德避暑山庄、留园、北京颐和园齐名，该园是中国四大名园之首、全国重点文物保护单位、全国特殊游览参观点之一、世界文化遗产，迄今为止同时具备这四项桂冠的全国仅拙政园一家。
                <w:br/>
                前往【寒山寺】（游览约1H）游千年古刹；走进唐朝诗人张继诗中，感受诗中“姑苏城外寒山寺，夜半钟声到客船”的美妙意境。观妙利普明塔，聆听千年古钟声，许心愿，求平安，感受和合二仙和平祥和的故事。
                <w:br/>
                后游览【留园】中国四大名园之一，“吴下第一园”。观留园三绝：“太湖石中绝品-冠云峰、五峰仙馆-楠木殿、大理石天然画-雨过天晴图”；游涵碧山房、闻木樨香轩、小蓬莱、曲溪楼、自在处、远翠阁、待云庵等美景。代表清代风格，园以建筑艺术精湛著称，厅堂宏敞华丽，庭院富有变化，太湖石以冠云峰为最，有“不出城郭而获山林之趣”。其建筑空间处理精湛，造园家运用各种艺术手法，构成了有节奏有韵律的园林空间体系，成为世界闻名的建筑空间艺术处理的范例。
                <w:br/>
                闲逛【姑苏第一名街·七里山塘】，苏州是著名的江南水乡，城内水港交错，街衢纵横，晚唐诗人杜荀鹤有诗云：“君到姑苏见，人家尽枕河。古宫闲地少，水港小桥多。” 老街重现了当年山塘的繁盛，店肆林立、会馆齐聚。既有苏州老字号采芝斋、五芳斋、乾生元等小吃店；也有吴韵茶庄、苏州桃花坞木刻年画、紫檀木雕、石雕、刺绣等特色商铺。被称之为“老苏州的缩影、吴文化的窗口”。
                <w:br/>
                行程结束后入住酒店休息。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苏州山塘逸扉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苏州行车1小时 无锡（飞行时间约2小时） 深圳
                <w:br/>
              </w:t>
            </w:r>
          </w:p>
          <w:p>
            <w:pPr>
              <w:pStyle w:val="indent"/>
            </w:pPr>
            <w:r>
              <w:rPr>
                <w:rFonts w:ascii="微软雅黑" w:hAnsi="微软雅黑" w:eastAsia="微软雅黑" w:cs="微软雅黑"/>
                <w:color w:val="000000"/>
                <w:sz w:val="20"/>
                <w:szCs w:val="20"/>
              </w:rPr>
              <w:t xml:space="preserve">
                酒店内用早餐后，前往游览【惠山古镇】（游览约1.5小时）惠山古镇是2025年央视春晚分会场之一，自古以江南第一山，锡山晴云、胜地名泉而闻名于世，风景资源独特灿烂。始建于南北朝时期，汇集了一百多座祠堂，还有寺庙、园林等众多历史古迹。信步铺满青石的径上，身边的一切仿佛熏染过的水墨画。
                <w:br/>
                游览【锡惠公园】（游览约1.5H）始建于1958年，位于江苏无锡市西郊，占地90公顷，是一座集众多的文物古迹和舒适的休闲游乐于一体的综合性大型园林。锡惠公园有天下第二泉、寄畅园、惠山寺等著名旅游景点。惠山泉被茶圣陆羽评为“天下第二泉”， 在此孕育出盲炳的二胡名曲《二泉映月》。
                <w:br/>
                适时集合乘车前往无锡机场，搭乘民航班机返回深圳温暖的家，结束愉快的旅程！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全程18座空调旅游巴士全程服务，保证每人一正座；
                <w:br/>
                 住 宿  四钻酒店，不提供自然单间，参考酒酒店：西塘艺漫酒店双人间入住1晚，      苏州山塘逸扉双人间入住2晚；
                <w:br/>
                 用 餐  正餐自理；早餐为酒店赠送，不吃不退；
                <w:br/>
                 导 服  当地专业优秀中文导游服务。
                <w:br/>
                 景 点  行程中所列景点首道大门票：西湖游船+三潭印、周庄+景交、拙政园、寒山寺、留园、惠山古镇畅寄园；
                <w:br/>
                 保险  旅游意外险累计保额50万元/人。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1、往返机票、行程所以午餐、晚餐，行程外其它个人支出等。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2025-12-17T07:48:26+08:00</dcterms:created>
  <dcterms:modified xsi:type="dcterms:W3CDTF">2025-12-17T07:48:26+08:00</dcterms:modified>
</cp:coreProperties>
</file>

<file path=docProps/custom.xml><?xml version="1.0" encoding="utf-8"?>
<Properties xmlns="http://schemas.openxmlformats.org/officeDocument/2006/custom-properties" xmlns:vt="http://schemas.openxmlformats.org/officeDocument/2006/docPropsVTypes"/>
</file>