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专享-港澳3天2晚行程单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包团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dr1765188345bV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广州白云--莲塘口岸--黄大仙--西九龙文化区--星光大道/钟楼--维多利亚港--香港酒店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广州白云--莲塘口岸--黄大仙--西九龙文化区--星光大道/钟楼--维多利亚港--香港酒店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香港酒店--太平山顶（缆车）--中环建筑群--会展中心/金紫荆广场--香港酒店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香港酒店--太平山顶（缆车）--中环建筑群--会展中心/金紫荆广场--香港酒店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香港酒店--港珠澳大桥--大三巴牌坊--妈阁庙--老葡京--回归贺礼陈列馆---威尼斯人度假村--送回广州白云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香港酒店--港珠澳大桥--大三巴牌坊--妈阁庙--老葡京--回归贺礼陈列馆---威尼斯人度假村--送回广州白云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酒店：香港四星酒店2间 2晚
                <w:br/>
                <w:br/>
                门票：
                <w:br/>
                太平山往返缆车 成人100/人 儿童60/人
                <w:br/>
                <w:br/>
                导游：（如超时需额外附加200/小时）
                <w:br/>
                D1国内段不含导游，香港全天10小时内服务
                <w:br/>
                D2香港全天10小时内服务
                <w:br/>
                D3香港酒店-大桥口岸服务，澳门全天7小时内服务，国内段不含导游
                <w:br/>
                <w:br/>
                车：（国内段7座，香港7座，澳门7座，如超时需额外附加300/小时）
                <w:br/>
                D1广州市区-莲塘口岸，香港全天10小时内服务
                <w:br/>
                D2香港全天10小时内服务
                <w:br/>
                D3香港酒店-大桥口岸服务，澳门全天7小时内服务，珠海人工岛-广州市区
                <w:br/>
                <w:br/>
                餐：自理
                <w:br/>
                <w:br/>
                其他：
                <w:br/>
                港珠澳大桥金巴票
                <w:br/>
                印花税+服务费
                <w:br/>
                司机导游餐补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除行程报价外的一切个人费用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2025-12-16T16:36:00+08:00</dcterms:created>
  <dcterms:modified xsi:type="dcterms:W3CDTF">2025-12-16T16:36:00+08:00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