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深圳三亚惠游三亚四天双飞休闲团行程单</w:t>
      </w:r>
    </w:p>
    <w:p>
      <w:pPr>
        <w:jc w:val="center"/>
        <w:spacing w:after="100"/>
      </w:pPr>
      <w:r>
        <w:rPr>
          <w:rFonts w:ascii="微软雅黑" w:hAnsi="微软雅黑" w:eastAsia="微软雅黑" w:cs="微软雅黑"/>
          <w:sz w:val="20"/>
          <w:szCs w:val="20"/>
        </w:rPr>
        <w:t xml:space="preserve">观光休闲游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HZN-hn1708999295gD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去程航班（深圳—三亚）HU7750/23:10--00:50+1  CZ6758/23:20--00:55+1
                <w:br/>
                回程航班（三亚—深圳）HU7749/23:10--01:15+1  CZ6498/23:15--00:50+1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1.精选酒店：全程连住三亚四钻酒店
                <w:br/>
                2.特色餐食：全程用餐3正3早，海南本土特色餐食
                <w:br/>
                3. 精选景区：5A蜈支洲岛、5A大小洞天、4A亚龙湾天堂森林公园、4A天涯海角、玫瑰谷、海旅免税城
                <w:br/>
                4. 品质保障：精选优秀导游、耐心解说、细致服务；空调旅游巴士，车内环境舒适，使用前消毒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深圳--三亚
                <w:br/>
              </w:t>
            </w:r>
          </w:p>
          <w:p>
            <w:pPr>
              <w:pStyle w:val="indent"/>
            </w:pPr>
            <w:r>
              <w:rPr>
                <w:rFonts w:ascii="微软雅黑" w:hAnsi="微软雅黑" w:eastAsia="微软雅黑" w:cs="微软雅黑"/>
                <w:color w:val="000000"/>
                <w:sz w:val="20"/>
                <w:szCs w:val="20"/>
              </w:rPr>
              <w:t xml:space="preserve">
                今日行程：出发地机场集合，飞抵三亚凤凰国际机场。 
                <w:br/>
                提前120分钟在出发地机场集合，乘飞机抵达三亚凤凰国际机场， 接机工作人员已提前在此恭候您到来，随后前往下榻酒店，全天自由活动。
                <w:br/>
                交通：飞机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君锦滨海、新城酒店、玛瑞纳、海虹酒店、夏威夷酒店、碧海金沙、金贸酒店、玉海国际、君然酒店、戴斯温德姆、君亭酒店、柏瑞酒店、宝宏酒店、顺龙酒店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
                <w:br/>
              </w:t>
            </w:r>
          </w:p>
          <w:p>
            <w:pPr>
              <w:pStyle w:val="indent"/>
            </w:pPr>
            <w:r>
              <w:rPr>
                <w:rFonts w:ascii="微软雅黑" w:hAnsi="微软雅黑" w:eastAsia="微软雅黑" w:cs="微软雅黑"/>
                <w:color w:val="000000"/>
                <w:sz w:val="20"/>
                <w:szCs w:val="20"/>
              </w:rPr>
              <w:t xml:space="preserve">
                今日行程：蜈支洲岛
                <w:br/>
                【蜈支洲岛】：5A级景区，冯小刚贺岁喜剧《私人订制》外景拍摄地，被称为“中国的马尔代夫”！座落于三亚市北部的海棠湾景区内，蜈支洲岛集热带海岛旅游资源的丰富性和独特性于一体，其海岸线蜿蜒绵长，四周海域清澈透明，海水能见度6~27米。水域中盛产夜光螺、海参、龙虾、马鲛鱼、海胆、鲳鱼及五颜六色的热带鱼，南部水域海底有着保护很好的珊瑚礁。景区海上和沙滩娱乐项目丰富多样，给前来观光和度假的旅游者带来原始、静谧、浪漫和动感时尚的休闲体验（游览不少于240分钟）。
                <w:br/>
                交通：巴士
                <w:br/>
                景点：蜈支洲岛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君锦滨海、新城酒店、玛瑞纳、海虹酒店、夏威夷酒店、碧海金沙、金贸酒店、玉海国际、君然酒店、戴斯温德姆、君亭酒店、柏瑞酒店、宝宏酒店、顺龙酒店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三亚--三亚
                <w:br/>
              </w:t>
            </w:r>
          </w:p>
          <w:p>
            <w:pPr>
              <w:pStyle w:val="indent"/>
            </w:pPr>
            <w:r>
              <w:rPr>
                <w:rFonts w:ascii="微软雅黑" w:hAnsi="微软雅黑" w:eastAsia="微软雅黑" w:cs="微软雅黑"/>
                <w:color w:val="000000"/>
                <w:sz w:val="20"/>
                <w:szCs w:val="20"/>
              </w:rPr>
              <w:t xml:space="preserve">
                今日行程：玫瑰谷&gt;天堂森林公园&gt;大小洞天   
                <w:br/>
                【玫瑰谷】：景区以美丽 · 浪漫 · 爱为主题，以农田、水库、山林的原生态为主体，以五彩缤纷的玫瑰花为载体，集玫瑰种植、玫瑰文化展示、旅游休闲度假于一体的玫瑰花海（游览不少于90分钟）。
                <w:br/>
                【亚龙湾天堂森林公园】：4A景区，城市的绿肺，世界罕有的海岸型热带雨林，伴山面海怀抱亚龙湾，感受城市无法想象的天然野趣。乘观光车直奔山顶，远观美丽的亚龙湾和南中国海，近瞰电影《非诚勿扰II》的木屋别墅群，重温舒淇和葛优的浪漫爱情之地，这里成为观众心中向往的绝美好景（游览不少于120分钟）
                <w:br/>
                【大小洞天】：5A景区，古称鳌山大小洞天，枕海壁立，为崖州古城之南面屏障。是海南岛历史最悠久的风景名胜。南山大小洞天旅游区自古因其奇特秀丽的海景、山景、石景和洞景，号称琼崖八百年第一山水名胜。
                <w:br/>
                交通：巴士
                <w:br/>
                景点：玫瑰谷&gt;天堂森林公园、大小洞天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君锦滨海、新城酒店、玛瑞纳、海虹酒店、夏威夷酒店、碧海金沙、金贸酒店、玉海国际、君然酒店、戴斯温德姆、君亭酒店、柏瑞酒店、宝宏酒店、顺龙酒店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三亚--深圳
                <w:br/>
              </w:t>
            </w:r>
          </w:p>
          <w:p>
            <w:pPr>
              <w:pStyle w:val="indent"/>
            </w:pPr>
            <w:r>
              <w:rPr>
                <w:rFonts w:ascii="微软雅黑" w:hAnsi="微软雅黑" w:eastAsia="微软雅黑" w:cs="微软雅黑"/>
                <w:color w:val="000000"/>
                <w:sz w:val="20"/>
                <w:szCs w:val="20"/>
              </w:rPr>
              <w:t xml:space="preserve">
                今日行程：三亚海旅免税城&gt;天涯海角    
                <w:br/>
                【三亚海旅免税城】：海南自由贸易港献礼重点项目，集350个国际知名品牌，大类免税商品，是集免税购物、含税购物、餐饮娱乐于一体的高端旅游零售综合体，享受一站式吃喝玩乐购物的愉悦时光（游览不少于120分钟）。
                <w:br/>
                【天涯海角】：5A景区，天涯海角位于三亚湾西端，是一片宁静美丽的海滩。海滩上耸立着许多形态各异的岩石，其中有名的是刻有“天涯”和“海角”两块巨石，它们一直被视为爱情的象征，也是三亚标志性的景观之一。这里是世界华人的心理地标，历史文人墨客的灵感乐土。天与地，地与海的交际处，万物情感融合于此。深厚亲情的汇聚地，长久友情的见证地，追求爱情的目的地！（游览不少于120分钟）。
                <w:br/>
                行程结束后自由活动，根据航班前往送达三亚凤凰机场，乘机返回温馨家园，结束浪漫愉快旅程。
                <w:br/>
                交通：飞机
                <w:br/>
                景点：天涯海角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含深圳-三亚往返经程济舱机票，海南当地空调旅游车。团队机票出票后不能签转退票。往返航班仅供参考，以最终确认航班为准。
                <w:br/>
                去程航班（深圳—三亚）HU7750/23:10--00:50+1  CZ6758/23:20--00:55+1
                <w:br/>
                回程航班（三亚—深圳）HU7749/23:10--01:15+1  CZ6498/23:15--00:50+1
                <w:br/>
                住宿酒店	全程四钻酒店连住不挪窝。
                <w:br/>
                导游服务	国语导游，耐心解说，贴心细致服务。
                <w:br/>
                旅游用餐	全程用餐3正3早，平均正餐标准25元/餐/人起。
                <w:br/>
                景点门票	含行程中景点第一道门票（不含景区内设自费项目，另有约定除外）
                <w:br/>
                购物说明	一站海旅免税城（部分景区、酒店设有购物商场，非旅行社安排的购物店，购买自愿）
                <w:br/>
                旅游保险	旅行社责任险。  
                <w:br/>
                儿童费用说明	2-12岁儿童报价含往返机票，正餐、车位；如小孩超高，产生早餐费、门票等其他费用自理。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1、不提供自然单间，单人出行需补足房差，三人同住尽量安排三人间或加床（多数为钢丝床或床垫等非标准床）。
                <w:br/>
                2、不含自由活动期间交通费、餐费、等私人费用，不含个人购物、娱乐等私人消费。  
                <w:br/>
                3、不含非免费餐饮、电话、饮料、烟酒、付费电视、等费用。
                <w:br/>
                4、不含行程中不标明含的其它费用：如景区内二道门票、观光车、缆车、索道等费用（行程标注含的除外）。
                <w:br/>
                5、不含儿童接待标准内容以外的其他费用。例如产生超高餐费、门票等需客人另付！
                <w:br/>
                6、不含因航班延误或取消等第三方责任或其他不可抗力因素导致的额外损失等费用。
                <w:br/>
                7、0-2周岁（不含2周岁）婴儿不收团费，婴儿机票在机场柜台购买（票价为全价10%），产生其他费用自理。
                <w:br/>
                8、本次旅游活动含旅行社责任险，建议游客提前购买旅游意外险及航空保险。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海旅免税城</w:t>
            </w:r>
          </w:p>
        </w:tc>
        <w:tc>
          <w:tcPr/>
          <w:p>
            <w:pPr>
              <w:pStyle w:val="indent"/>
            </w:pPr>
            <w:r>
              <w:rPr>
                <w:rFonts w:ascii="微软雅黑" w:hAnsi="微软雅黑" w:eastAsia="微软雅黑" w:cs="微软雅黑"/>
                <w:color w:val="000000"/>
                <w:sz w:val="20"/>
                <w:szCs w:val="20"/>
              </w:rPr>
              <w:t xml:space="preserve">海南自由贸易港献礼重点项目，集350个国际知名品牌，大类免税商品，是集免税购物、含税购物、餐饮娱乐于一体的高端旅游零售综合体，享受一站式吃喝玩乐购物的愉悦时光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红色娘子军实景演出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¥(人民币) 260.00</w:t>
            </w:r>
          </w:p>
        </w:tc>
      </w:tr>
      <w:tr>
        <w:trPr/>
        <w:tc>
          <w:tcPr/>
          <w:p>
            <w:pPr>
              <w:pStyle w:val="indent"/>
            </w:pPr>
            <w:r>
              <w:rPr>
                <w:rFonts w:ascii="微软雅黑" w:hAnsi="微软雅黑" w:eastAsia="微软雅黑" w:cs="微软雅黑"/>
                <w:color w:val="000000"/>
                <w:sz w:val="20"/>
                <w:szCs w:val="20"/>
              </w:rPr>
              <w:t xml:space="preserve">夜游三亚湾</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200.00</w:t>
            </w:r>
          </w:p>
        </w:tc>
      </w:tr>
      <w:tr>
        <w:trPr/>
        <w:tc>
          <w:tcPr/>
          <w:p>
            <w:pPr>
              <w:pStyle w:val="indent"/>
            </w:pPr>
            <w:r>
              <w:rPr>
                <w:rFonts w:ascii="微软雅黑" w:hAnsi="微软雅黑" w:eastAsia="微软雅黑" w:cs="微软雅黑"/>
                <w:color w:val="000000"/>
                <w:sz w:val="20"/>
                <w:szCs w:val="20"/>
              </w:rPr>
              <w:t xml:space="preserve">凤凰岭夜景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168.00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1、此团为海南当地拼团产品，不派全陪领队陪同，不含出发地机场接送服务，游客需提前120分钟到达机场办理登机手续。根据航空公司规定： 每位旅客手提行李重量不超于5公斤，免费托运不超于20公斤，行李箱超过18寸需要托运。  
                <w:br/>
                2、旅本产品报价为团体采购价格，持军官证、导游证、记者证、教师证等证件不能减免门票费用，游程中途离团不退费用，离团后视为终止合同，旅行社不再承担该游客安全责任。 
                <w:br/>
                3、如遇旺季酒店资源紧张或政府临时征用等特殊情况，我社有权调整为同等级标准酒店。住宿房间我社默认安排双床房，夫妻情侣可免费申请大床，需要报名时确认申请，根据房态而定，不保证安排。住宿酒店以当天入住酒店为准，不提前指定酒店。
                <w:br/>
                4、游程用车为有旅游营运资质空调旅游车。
                <w:br/>
                5、游程如遇人力不可抗拒因素（台风、暴雨、检修等）或政策性调整（全国性娱乐停演等）导致无法游览的景点和项目，我社有权取消或更换为其它等价景点或项目,并有权将景点及住宿顺序做相应调整的权利。出游过程中，如产生退费情况，退费项目以旅行社实际采购价为准。海南部分景区及酒店为方便旅游者有自设的商场及购物场所，并非我社安排的旅游购物店，此类投诉我社无法受理，敬请谅解。
                <w:br/>
                6、在游程中如对旅行社的服务持有异议，尽量在海南当地协商解决，旅游期间在当地解决不了，可在当地备案。《游客意见书》将视为旅行社应诉依据，请旅游者秉着实事求是的原则，公平公正如实填写。提醒：旅游投诉时效为返回出发地起30天内有效。
                <w:br/>
                7、 行程中标注的景区游览时间可能因堵车、排队等情况有所调整；旅游旺季个别景区可能会出现排队等候，因等候而延误或减少游览时间，游客请谅解并配合。因流量管制排队引发投诉旅行社无法受理。
                <w:br/>
                8、 部分景区由于交通工具的特殊性，故对旅游者的年龄和身体条件有相应的要求。如：分界洲岛不接待70岁以上老人，60岁以上老人、孕妇、行动不便人士等若要登岛视身体状况，且需要客人上岛前签署景区的免责声明方可登岛（不能登岛将按采购成本价格予以退费），敬请知晓。
                <w:br/>
                9、 如当日参团人数不足8人，我社为您提供选择方案：免费升级相关同类产品（不低于原线路成本价值）；如有异议，请慎重选择！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2025-12-18T14:27:12+08:00</dcterms:created>
  <dcterms:modified xsi:type="dcterms:W3CDTF">2025-12-18T14:27:12+08:00</dcterms:modified>
</cp:coreProperties>
</file>

<file path=docProps/custom.xml><?xml version="1.0" encoding="utf-8"?>
<Properties xmlns="http://schemas.openxmlformats.org/officeDocument/2006/custom-properties" xmlns:vt="http://schemas.openxmlformats.org/officeDocument/2006/docPropsVTypes"/>
</file>