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追寻.中亚异域风情10日神秘之旅 哈萨克斯坦，乌兹别克斯坦（哈进乌出）行程单</w:t>
      </w:r>
    </w:p>
    <w:p>
      <w:pPr>
        <w:jc w:val="center"/>
        <w:spacing w:after="100"/>
      </w:pPr>
      <w:r>
        <w:rPr>
          <w:rFonts w:ascii="微软雅黑" w:hAnsi="微软雅黑" w:eastAsia="微软雅黑" w:cs="微软雅黑"/>
          <w:sz w:val="20"/>
          <w:szCs w:val="20"/>
        </w:rPr>
        <w:t xml:space="preserve">哈萨克斯坦，乌兹别克斯坦</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TS-hskst1711350298nP</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乌鲁木齐市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阿拉木图</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参考航班：CZ6011 乌鲁木齐-阿拉木图  20:25- 20:20  飞行时间：约2小时
                <w:br/>
                参考航班： CZ6030 01:10-07:10 飞行时间：约3小时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【哈萨克斯坦】-- 阿拉木图（中亚第一大城市），体验草原文化的王国，市区布局整齐，举目可见天山山脉，令人身心舒畅。
                <w:br/>
                【哈萨克斯坦】-- 潘菲洛夫28勇士纪念公园：为缅怀先烈而建，内部的升天大教堂，是世界现存第二高木结构建筑，曾经历强地震而屹立不倒。
                <w:br/>
                【乌兹别克斯坦】-- 撒马尔罕--国家英雄铁木儿的发源地，中亚最古且最美的城市，突厥语为富庶之地
                <w:br/>
                中文空乘服务员为您随时服务，飞行期间无语言障碍
                <w:br/>
                搭乘中国南方航空公司，申请全国联运，飞行无忧
                <w:br/>
                特色手抓饭，烤包子，烤羊肉，薄皮包子，营养馕饼，红酒晚宴
                <w:br/>
                全程精选当地四星级标准酒店，环境舒适
                <w:br/>
                乌兹别克族民俗家访活动，学习参与制作当地特色“手抓饭”
                <w:br/>
                夜游列基斯坦广场
                <w:br/>
                欣赏美轮美奂的【雷吉斯坦广场灯光秀】
                <w:br/>
                打卡网红【全球最大-亚洲抓饭中心】（享用特色抓饭）
                <w:br/>
                恰伦大峡谷
                <w:br/>
                纯玩团：全程不进购物店，不推自费
                <w:br/>
                精品小团：20人以内精品小团
                <w:br/>
                5年+金牌领队，境外专业导游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丨乌鲁木齐-阿拉木图（哈萨克斯坦）
                <w:br/>
              </w:t>
            </w:r>
          </w:p>
          <w:p>
            <w:pPr>
              <w:pStyle w:val="indent"/>
            </w:pPr>
            <w:r>
              <w:rPr>
                <w:rFonts w:ascii="微软雅黑" w:hAnsi="微软雅黑" w:eastAsia="微软雅黑" w:cs="微软雅黑"/>
                <w:color w:val="000000"/>
                <w:sz w:val="20"/>
                <w:szCs w:val="20"/>
              </w:rPr>
              <w:t xml:space="preserve">
                搭乘航班飞往哈萨克斯坦阿拉木图，抵达后办理入境手续，乘车前往酒店休息。
                <w:br/>
                交通：航班上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当地四星级酒店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丨 阿拉木图 (峡谷一日游)
                <w:br/>
              </w:t>
            </w:r>
          </w:p>
          <w:p>
            <w:pPr>
              <w:pStyle w:val="indent"/>
            </w:pPr>
            <w:r>
              <w:rPr>
                <w:rFonts w:ascii="微软雅黑" w:hAnsi="微软雅黑" w:eastAsia="微软雅黑" w:cs="微软雅黑"/>
                <w:color w:val="000000"/>
                <w:sz w:val="20"/>
                <w:szCs w:val="20"/>
              </w:rPr>
              <w:t xml:space="preserve">
                上午：早餐后，【恰伦大峡谷】是世界上“第二大峡谷”，可以与闻名世界的美国科罗拉多大峡谷相媲美，但是知道它的人却少之又少。恰伦大峡谷因地质变化形成，像是上苍在草原腹地上撕开的一道狭长的裂缝，堪与美国的科罗拉多大峡谷相媲美。漫步于城堡谷（约1小时），长2公里，宽20-80米，它们大约有1200万年的历史。下到谷底，仰望着两旁红色岩石形成的峭壁，由于风霜雨雪长年累月的侵蚀，每一个山峰都变得形态各异，怪石嶙峋。有的像昂首挺胸的公鸡，有的像神秘的城堡，有的像一只临风的蝴蝶，有的像奔驰的骏马。这里的每一块巨石都有一个古老的传说。
                <w:br/>
                下午：返回阿拉木图，参观【科克托别山】（登顶，约 40 分钟），乘缆车前往全景台，在这里可俯瞰阿拉木图市    
                <w:br/>
                全景，日落前金光照射在阿拉木图南面群山的景色异常炫彩夺目科克托别山位于阿拉木图东南部，海拔 1070 米， 别名绿山。山上建有科克托别电视塔，与电视塔相邻的为全景台，是阿拉木图一处知名的景点，也是观赏阿拉木图夜景的不错地点。入住酒店休息。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晚餐：当地晚餐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当地四星级酒店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阿拉木图-齐姆肯特
                <w:br/>
              </w:t>
            </w:r>
          </w:p>
          <w:p>
            <w:pPr>
              <w:pStyle w:val="indent"/>
            </w:pPr>
            <w:r>
              <w:rPr>
                <w:rFonts w:ascii="微软雅黑" w:hAnsi="微软雅黑" w:eastAsia="微软雅黑" w:cs="微软雅黑"/>
                <w:color w:val="000000"/>
                <w:sz w:val="20"/>
                <w:szCs w:val="20"/>
              </w:rPr>
              <w:t xml:space="preserve">
                上午：早餐后游览阿拉木图游览【独立纪念碑】。位于市中心的独立广场中央，该纪念碑是由哈总统纳扎尔巴耶夫倡议并支持在1999年修建的。碑高28米，顶部为高6米的金武士站在有翅膀的雪豹上的统治者，象征着哈萨克土地上的坚强的国家政权。碑脚四周有四座雕像，分别是“天上的智者，大地的母亲”和两个孩子，代表着共和国的历史和美好的未来，他们在一起组成的家庭则是国家存在和人类繁衍的基础。纪念碑四周的浮雕反映了哈国历史时期的重大事件。
                <w:br/>
                后游览【潘菲洛夫28勇士纪念公园】。始建于十九世纪七十年代，1942年以潘菲洛夫勇士命名。为了纪念潘菲洛夫师（哈萨克师）28位勇士而建造的。
                <w:br/>
                游览俄罗斯【东正教大教堂】位於潘菲洛夫公園內的木制教堂。不使用任何钉子使得它变成非常独特的大教堂，这座百年历史的教堂有五十六米高，是世界第二高的木结构建筑。了解这个年轻又古老国家的历史和文化。
                <w:br/>
                前往外观【乐器博物馆】
                <w:br/>
                【哈萨克斯坦第一总统公园】公园以哈萨克斯坦共和国的第一任总统的名字命名 该公园 2010 年 7 月开
                <w:br/>
                放。园区总面积 73 公顷。园区建于 2001 年。根据规划，花园种植绿色植物。
                <w:br/>
                游览【阿尔巴特大街】
                <w:br/>
                下午：【冼星海纪念碑】竖立在阿拉木图市冼星海大街和加加林大街交汇处。纪念碑以荷花为造型，碑体下部荷叶层叠，上部荷花绽放。荷花纯洁高雅，寓意东方文化。用中、哈、俄三种文字镌刻的碑文写道：“谨以中国杰出的作曲家，中哈友谊和文化交流的使者冼星海的名字命名此街为冼星海大街”。纪念碑上还镌刻着冼星海的简历以及他创作的歌颂哈民族英雄的交响诗《阿曼盖尔德》的第一行乐谱。
                <w:br/>
                前往阿拉木图最有特色的市场【绿色巴扎市场】，自由采购当地特色商品。
                <w:br/>
                后搭乘夜卧火车前往齐姆肯特。沿着古丝绸之路前往哈萨克斯坦的第三大城市奇姆肯特，它也是当年丝绸之路上的一个非常重要的目的地。作为哈萨克斯坦最古老的城市之一，奇姆肯特的历史能够追溯到公元前 2 世纪丝绸之路的商路。作为哈萨克斯坦人口最多、经济最活跃、人文历史气息极为丰富的城市之一，这里吸引着来自世界各地的游客前来观光。奇姆肯特周边大量的古城和古迹触手可及。可以说，从这里出发，往哪儿走都是风景，往哪儿走都有故事。游览纪念第二次世界大战阵亡战士修建的公园，向他们致以最崇高的敬意。大概只有在奇姆肯特，我们才可以像穿越时空一样，快速的回顾世界历史的壮阔瞬间，无论你对哈萨克斯坦有多陌生，相信都可以在奇姆肯特找到属于自己的记忆拼图。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夜卧火车（4人一车厢） 火车参考时间：1820-0510+1或1950--0944+1</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齐姆肯特-塔什干
                <w:br/>
              </w:t>
            </w:r>
          </w:p>
          <w:p>
            <w:pPr>
              <w:pStyle w:val="indent"/>
            </w:pPr>
            <w:r>
              <w:rPr>
                <w:rFonts w:ascii="微软雅黑" w:hAnsi="微软雅黑" w:eastAsia="微软雅黑" w:cs="微软雅黑"/>
                <w:color w:val="000000"/>
                <w:sz w:val="20"/>
                <w:szCs w:val="20"/>
              </w:rPr>
              <w:t xml:space="preserve">
                上午：火车抵达后，游览【奇姆肯特古城遗址】这是一座位于南部城市中心的露天博物馆。建筑的原始布局、防御系统、沿城墙的圆塔都在这里得到了保留和部分复制。在古城的西南部，游客可以看到一个真正的 16-17 世纪住宅区，里面有房屋和主要街道。在住宅区周围，还复制了一个商队旅馆，后面可以看到雕塑作品“骆驼商队”。这样的“画面”更完整地呈现丝绸之路穿过这个古城遗址的景象。
                <w:br/>
                游览【中央公园】植被，鲜花，喷泉，各样雕像。是当地居民的休闲好去处，感受当地的生活气息，享受时光的悠闲与美好。
                <w:br/>
                【阿拜公园】它是在1957年奠定在公园阿拜位于：胡同斯拉瓦，纪念碑的飞行员，许多室内运动场。在阿拜公园有一个啤酒厂“西格玛”，餐馆，咖啡馆和在公园阿拜是南哈萨克斯坦马戏团。 阿拜公园是1995年为纪念阿拜纪念他诞辰150周年的纪念碑。
                <w:br/>
                【拜迪贝克】拜迪贝克是一个着名的双胞胎，这是一个法官，是哈萨克人的一次合谋。 他也是铁木尔的好朋友，积极参与土耳其斯坦的加扎·艾哈迈德·亚萨维的陵墓和清真寺的建设。 该碑已在哈萨克斯坦称号最高，其总高度为23米，数字本身为10米，纪念碑重约9吨。
                <w:br/>
                (欧尔大巴斯广场)在19世纪，城市的东部边界通过这里，并且这里也通往Sairam和Taraz的要塞大门。在广场中央竖立了一座纪念碑 – “OtanAna”。这座纪念碑有三个三十四米的高度，每一面都刻有三大名着的名言。纪念碑的顶部是一位年轻女子的身影，他释放了七只燕子。在Koshkar Ata河流经的广场下面;直接在它附近安装喷泉复合体在纪念碑附近。“Ordabasy”广场通过一座长达104米的桥梁与独立公园相连。
                <w:br/>
                下午：午餐后，乘车前往过关乌兹别克斯坦首都-塔什干。
                <w:br/>
                享用特色风情欢迎晚宴。在一个热情、奔放、自由的俱乐部里，伴随着西域的音乐和舞蹈，一排排长桌上，充满中亚风格的餐桌风格，飘香的战刀烤肉、热辣的沃得嘎、甜美的葡萄美酒，已经摆在您的面前，让我们一起唱、一起品着美酒、享受着特色美食，这是一场难忘的中亚风情之旅，这美好终将烙印在永久的记忆里。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午餐：当地午餐     晚餐：特色风情欢迎晚宴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塔什干
                <w:br/>
              </w:t>
            </w:r>
          </w:p>
          <w:p>
            <w:pPr>
              <w:pStyle w:val="indent"/>
            </w:pPr>
            <w:r>
              <w:rPr>
                <w:rFonts w:ascii="微软雅黑" w:hAnsi="微软雅黑" w:eastAsia="微软雅黑" w:cs="微软雅黑"/>
                <w:color w:val="000000"/>
                <w:sz w:val="20"/>
                <w:szCs w:val="20"/>
              </w:rPr>
              <w:t xml:space="preserve">
                上午：酒店早餐后，路途经过【塔什干电视塔】（车观），塔什干电视塔是中亚地区最高的建筑，高达 375 米，电视塔从1978 年开始建造，建造时间超过 6 年，于 1985 年 1 月 15 日正式投入使用。
                <w:br/>
                前往打卡网红【全球最大-亚洲抓饭中心】（享用特色抓饭），抓饭是当地的国宾饭，也是乌兹别克斯坦本地人民招待贵宾的特色饭，不管是女儿出嫁，孩子出生等都会做香喷喷的手抓饭。
                <w:br/>
                下午：游览塔什干独立广场（步行约30分钟）。塔什干独立广场是乌兹别克斯坦最重要的广场，占地12公顷，是自由和独立的象征，也是希望之地，一代人的理想变为现实，见证了历史的重要时刻。广场西侧有闪亮的白色建筑参议院大楼（外观），北侧有哭泣的母亲纪念碑。广场总是人山人海，是外国游人参观塔什干的必游景点，也是国内居民休闲娱乐的最佳去处。广场上有矗立于1991年的独立纪念碑，代表着乌兹别克斯坦的主权。
                <w:br/>
                参观国家历史博物馆（入内约40分钟），不仅带你了解这个国家历史的形成，还通过拜火教、佛教、伊斯兰教等文物展现发生在这里的文化碰撞。这里还展示着从铁尔梅兹(玄奘西行经过的怛密国)附近出土的被毁的佛教遗物。
                <w:br/>
                前往乘坐塔什干地下博物馆-塔什干地铁（约20分钟）。塔什干地铁站的建设始于 1960 年代后期。和苏联时代莫斯科的地铁一脉相承，进入到塔什干的“地下世界”，恍惚间穿越到了莫斯科的前苏联年代。每个车站都有自己独特的建筑特色：大理石，花岗岩，玻璃，蓝玻璃，艺术陶瓷，雕刻的雪花石膏，ganch和其他装饰。 让您感到进入了一个地下建筑艺术博物馆。  
                <w:br/>
                前往【首都白色清真寺】（入内游览约 30 分钟），该寺始建于 2013 年夏天，采用传统的东方建筑风格。清真寺与旧式砖造清真寺的不同在于使用了白色大理石作装饰。这使得小清真寺在晴朗的天空下非常耀眼夺目，其绿松石圆顶似乎随着耀眼的光芒而在天空中消失一般。寺内能容纳超过 2,400 人。小清真寺分为带露台的开放式前部和带有镀金 mihrab 的圆形大厅，墙上的半圆形壁龛代表朝向麦加的方向，其上装饰着古兰经的著作。
                <w:br/>
                【塔什干宇航员】（游览约 10 分钟）纪念碑建于 1984 年，以纪念出生于乌兹别克斯坦的著名学者，科学家和宇航员。纪念馆采用太空旅行的主题装饰，以表彰人类在太空探索中取得的成就。 出生在乌兹别克斯坦的学者，科学家和宇航员很多，他们在各自的领域都做的非常出色。纪念馆还纪念了 Vladimir Dzhanibekov，他是乌兹别克斯坦的苏联宇航员，出生于塔什干地区的 Bostanlik 区。这座纪念碑是在他第二次飞入太空之后建造的，并且两次获得了苏联英雄的称号。Vladimir Dzhanibekov 雕像矗立在一个地铁入口附近，这也是您应该参观的塔什干旅游景点之一。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午餐：特色手抓饭     晚餐：当地晚餐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塔什干-布哈拉（动车）
                <w:br/>
              </w:t>
            </w:r>
          </w:p>
          <w:p>
            <w:pPr>
              <w:pStyle w:val="indent"/>
            </w:pPr>
            <w:r>
              <w:rPr>
                <w:rFonts w:ascii="微软雅黑" w:hAnsi="微软雅黑" w:eastAsia="微软雅黑" w:cs="微软雅黑"/>
                <w:color w:val="000000"/>
                <w:sz w:val="20"/>
                <w:szCs w:val="20"/>
              </w:rPr>
              <w:t xml:space="preserve">
                上午：酒店早餐，乘坐动车前往布哈拉古城（童话故事人物：阿凡提的故乡）。布哈拉城是乌兹别克斯坦出名的历史文化名城，在两千多年的历史变迁中，它奇迹般地保留了几乎每个时期的建筑。这些建筑设计元素及城市布局影响了中亚地区大多数城市的建设风格，是中亚建筑艺术史上的瑰宝。布哈拉中，相当一部分古建筑都可以追溯到中世纪时期，向世人展现出一派近乎完美的中世纪风貌。
                <w:br/>
                下午：抵达后参观【“托吉扎拉嘎隆”古商业街区】。布哈拉处于丝绸之路要道上，因而市面繁荣，商业发达，池畔广场以西从昔班尼时期开始就是一片繁华的市场区。带拱廊的街道和小巷乃至十字路口都成了拥挤的市场。传统的市场称为塔吉（Taqi），就是建在十字路口中央附近交叉点上的圆顶商场。如今保留下3个：其中扎尔迦朗圆顶市场（Taqi-Zargaron）原为珠宝市场；特帕佛洛圆顶市场（Taqi-Telpak Furushon）原为帽子商场；萨拉丰圆顶市场（Taqi-Sarrafon）原为兑换市场；如今均保持原貌，但市场内商铺不再严格分类。商品五花八门。不少商品独具乌兹别克风情，有能工巧匠的陶艺品，有妇女的织毯、丝织刺绣，也有精美的金制首饰。
                <w:br/>
                晚上前往古城的特色餐厅，特别安排【露台日落晚餐】，夕阳西下，静等日落 
                <w:br/>
                【夜游卡良宣礼塔（Kalon Minaret）及清真寺】（游览约60分钟）是极其著名的中亚穆斯林建筑，布哈拉的象征。它为喀拉汗王朝（999-1212）的代表作，完工于1127年。高46米，当时是中亚地区最高的建筑物。“卡良” 在塔吉克语中就是“伟大” 的意思。建成八九百年来完好无损，它的模样就像灯塔，为丝路商旅的路标。当年成吉思汗看到它后，备感震惊，下旨将它保留下来，这才得以幸存。只是1920 年伏龙芝下令炮轰该塔，造成一些损害，现在还能看到修补的痕迹。16、17世纪以后，此地一度曾为恐怖的刑场，有不少罪犯和政治犯被从高塔顶端推下以示惩戒，因此此塔亦有“死亡之塔” 的名称。 结束后回酒店休息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晚餐：露台日落晚餐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第7天丨布哈拉-撒马尔罕  车程时间4小时
                <w:br/>
              </w:t>
            </w:r>
          </w:p>
          <w:p>
            <w:pPr>
              <w:pStyle w:val="indent"/>
            </w:pPr>
            <w:r>
              <w:rPr>
                <w:rFonts w:ascii="微软雅黑" w:hAnsi="微软雅黑" w:eastAsia="微软雅黑" w:cs="微软雅黑"/>
                <w:color w:val="000000"/>
                <w:sz w:val="20"/>
                <w:szCs w:val="20"/>
              </w:rPr>
              <w:t xml:space="preserve">
                上午：酒店早餐后参观【雅克城堡】。雅克城堡(Крепость Арк )，位于布哈拉市布哈拉古城西北角，是布哈拉统治者及其亲属的城堡和居所，建于公元前1世纪，是布哈拉中世纪文明的象征。这座布哈拉古代统治者曾经居住的雅克城堡已成为一座城市文化博物馆，城堡的王位大殿及厅室内陈列着《古兰经》手抄本、工艺品、古钱币、旧兵器等文物，见证着布哈拉悠久的历史。
                <w:br/>
                     参观【波洛·哈兹清真寺】（参观约20分钟）位干Ark的对面-埃米尔堡垒中，是Registan广场上唯一保存完好的纪念碑。该建筑群包括水库、星期五清真寺和尖塔。它最古老的部分是池塘 是布哈拉仅有的几个池塘之一。 
                <w:br/>
                参观【四塔清真寺】（外观约10分钟）到布哈拉游览不同寻常的纪念碑，首先，我们应该讲述的是四塔伊斯兰学校。它们位于Lyabi-Khauz后面的开放空间:“Chor-Minor”被翻译为“四个尖塔”，这个名字是有哲理的: 矩形伊斯兰教学校建筑的角落装饰着四个带有蓝色圆顶的小尖塔，它们彼此不同:四个尖塔中的每一个都具有不同的形状，塔楼的装饰元素被认为反映了对世界四大宗教哲学的理解:至少，很容易看出一些元素像一字架，如基督教鱼和佛教祈祷轮:学校建筑的前面有一个庭院，中央有一个小盆-hauz，两旁是石块， 还有几个与伊斯兰学校相邻的huirs:伊斯兰教学校是一座保存完好的建筑，由富有的土库曼人哈里发Nivazkul建造:穆斯林建筑的日期据说是在1807年，需要具体说明的是，根据档案文件，哈里发Nivazkul 伊斯兰学校早在17世纪末就已经存在。 
                <w:br/>
                参观【乌鲁伯格经学院】（入内参观约20分钟）乌卢格别克是帖木儿的孙子，是一位开明的知识统治者。 他非常关心王国的科学发展:除了撒马尔罕雷吉斯坦广场上著名的伊斯兰教学校和吉杜瓦(乌兹别克语:Giiduvon:也拼写为Gizhduvan)，他命令在中亚的伊斯兰首都保留严格的布哈拉伊斯兰教学校，希望这座城市成为科学和教育的中心:乌卢格别克伊斯兰学校一直以来是其他中亚城市伊斯兰学校建设者的榜样。
                <w:br/>
                下午：前往撒马尔罕（乌兹别克语：Samarqand或Самарканд）意为“肥沃的土地”。中国古代称之为“康居”，耶律楚材说：“寻思干者西人云肥也，以地土肥饶故名之。” 是乌兹别克斯坦第二大城市，中亚著名古城和旅游、文化中心，丝绸之路重要的枢纽城市，被称为“古丝绸之路明珠”。 2000年撒马尔罕古城整体被联合国教科文组织评定为世界文化遗产。抵达后入住酒店。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晚餐：当地晚餐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撒马尔罕
                <w:br/>
              </w:t>
            </w:r>
          </w:p>
          <w:p>
            <w:pPr>
              <w:pStyle w:val="indent"/>
            </w:pPr>
            <w:r>
              <w:rPr>
                <w:rFonts w:ascii="微软雅黑" w:hAnsi="微软雅黑" w:eastAsia="微软雅黑" w:cs="微软雅黑"/>
                <w:color w:val="000000"/>
                <w:sz w:val="20"/>
                <w:szCs w:val="20"/>
              </w:rPr>
              <w:t xml:space="preserve">
                上午：酒店早餐后游览“古勒-艾米拉”陵寝。该陵寝建于帖木儿时代，是帖木儿给他阵亡的孙子“木汗牟德苏丹”建的。“木汗牟德苏丹”是他大儿子生的，帖木儿原本打算让他做王位继承人，但是他过早地在行军路上死了。后来帖木儿死后也葬在这里。据传说，帖木儿临死的时候说过，留下遗嘱：后人不可以移动他的棺椁，否则天下将要战火纷飞。很巧的是，前苏联考古队把帖木儿棺椁运到莫斯科的第二天，希特勒德国就进攻了苏联，苏联卫国战争导致了近两千万人死亡。
                <w:br/>
                游览“比比-汗纳”清真寺。“比比-汗纳”清真寺是中亚第一大的清真寺，也是世界上伊斯兰世界最大的清真寺之一，从现在发掘的遗址看，它的面积大约是100*140米，同时期的苏丹哈桑清真寺面积才有60*120米，清真寺“比比-汗纳”并且具有西方哥特式建筑风格，它的大门高35米。“比比-汗纳”清真寺翻译过来是“大太太”的意思，传说是帖木儿大太太建的清真寺，是当时撒马尔罕穆斯林星期五做礼拜的地方，据说当时每逢星期五都有成千上万的穆斯林男人来这里做礼拜。
                <w:br/>
                闲逛【Siyob 集市】（游览约 30 分钟）乌兹别克的城市里绝对少不了集市！萨马尔罕集市忙碌的身影充分展现了这个城市的活力，各式蔬果、乳制品、肉类和鱼，所有你想的到的都在这里兜售，不必担心你会吃不上一口好的东西。
                <w:br/>
                下午：主题活动：乌兹别克族民俗家访活动。学习参与制作当地特色“手抓饭”，在抓饭厨师的带领下，架起一口大铁锅，准备其主料为大米、胡萝卜和羊肉或牛肉、亚麻籽油，在师傅的带领下学习参与制作乌兹别克斯坦的特色抓饭。和当地人深切交流，了解当地人的习俗和生活。和热情好客的乌兹别克族人一起唱歌、跳舞，品尝自己参与制作的香喷喷的“手抓饭”
                <w:br/>
                特别安排【夜游列基斯坦广场】（自由游览约 90 分钟）。位于撒马尔罕市中心的"列基斯坦"（意为"沙地"）广场，是一组宏大的建筑群，建于公元 15－17 世纪。建筑群由三座神学院组成：左侧为【兀鲁伯神学院】（入内游览）（兀鲁伯为乌中世纪的学者、天文学家、诗人和哲学家），建于 1417－1420 年；正面为【提拉-卡里（意为镶金的）神学院】（入内游览），建于 1646－1660 年，右侧为【希尔－达尔（意为藏狮的）神学院】（入内游览），建于 1619－1636 年。这三座建筑高大壮观、气势宏伟，内有金碧辉煌的清真寺。兀鲁伯神学院的正门和彩色的穹顶是用各种色彩的陶瓷装饰的，后遭地震破坏，又重新修建了高 13 米、直径 13 米的新穹顶，建筑材料采用特殊金属结构。这些神学院是中世纪培养穆斯林神职人员的学府。其中兀鲁伯神学院是 15 世纪最好的穆斯林学府之一。据说，兀鲁伯曾亲自在此授课，这里是他统治期间世俗科学思想的中心。三座神学院虽建于不同时代，但风格组合相当成功，是中世纪中亚建筑的杰作。14 到 15 世纪初这里是撒马尔罕的城市中心。在这之前这里是一个很大的旅游廊式的商业市场，有六条主要的街道在这里交汇，这个市场是帖木儿得到妻子图兰-啊卡建造的。在兀鲁别克时代，根据兀鲁别克的命令这里更名为“大门市场” ，为此做了大规模的改建并再次建造了三座大的建筑。
                <w:br/>
                欣赏美轮美奂的【雷吉斯坦广场灯光秀】（约 30 分钟），置身于现实的《一千零一夜》故事当中
                <w:br/>
                结束后回酒店休息。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晚餐：当地晚餐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当地四星级酒店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撒马尔罕-塔什干
                <w:br/>
              </w:t>
            </w:r>
          </w:p>
          <w:p>
            <w:pPr>
              <w:pStyle w:val="indent"/>
            </w:pPr>
            <w:r>
              <w:rPr>
                <w:rFonts w:ascii="微软雅黑" w:hAnsi="微软雅黑" w:eastAsia="微软雅黑" w:cs="微软雅黑"/>
                <w:color w:val="000000"/>
                <w:sz w:val="20"/>
                <w:szCs w:val="20"/>
              </w:rPr>
              <w:t xml:space="preserve">
                上午：酒店早餐后前往参观【永恒之城】（约 30 分钟）“永恒之城”是一个反映东方建筑所有特色传统的独特场所，旨在结合乌兹别克民族文化、地方色彩、民间传统的多样性和美丽。这是撒马尔罕、布哈拉、希瓦、费尔干纳、塔什干等乌城市建筑的微缩体现。除了古老的街道和广场外，人们在这里还可以看到著名的手工艺 作坊——陶艺、饰品、纺织等。
                <w:br/>
                参观沙赫静达陵墓。沙赫静达陵墓建于14世纪和15世纪，由13座陵墓和一座清真寺组成。"沙赫静达"意为"永生之王"，是撒马尔罕的执政者及其家属的坟墓。建筑的基调为青色，以彩色陶瓷贴面作为装饰。其中最主要的一座是伊斯兰教创建人穆罕默德的堂弟库萨姆之墓。帖木尔大帝的妻子图玛－阿卡和侄女图尔坎－阿卡也葬在这里。
                <w:br/>
                参观兀鲁别克天文台。兀鲁别克天文台遗址是20世纪最伟大的考古发现之一。比起一个统治者，令兀鲁别克更加著名的可能是她作为一个天文学家的成就。他设计用来观察恒星位置的天体观测仪长30米，是15世纪20年代修建的一座三层楼高的瞭望台的部分，现在只剩下出土于1908年的仪器的弯曲轨迹。小型遗址博物馆有一些描绘乌鲁别克的微缩模型和一些从阿弗拉西阿勃出土的老陶器及其他文物。 
                <w:br/>
                下午：乘专车前往机场，办理离境手续，返回国内。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晚餐：当地晚餐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航班上</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第10天丨塔什干-乌鲁木齐
                <w:br/>
              </w:t>
            </w:r>
          </w:p>
          <w:p>
            <w:pPr>
              <w:pStyle w:val="indent"/>
            </w:pPr>
            <w:r>
              <w:rPr>
                <w:rFonts w:ascii="微软雅黑" w:hAnsi="微软雅黑" w:eastAsia="微软雅黑" w:cs="微软雅黑"/>
                <w:color w:val="000000"/>
                <w:sz w:val="20"/>
                <w:szCs w:val="20"/>
              </w:rPr>
              <w:t xml:space="preserve">
                搭乘航班返回乌鲁木齐，返回温馨的家，结束愉快的行程。
                <w:br/>
                温馨提示：以上行程仅供参考，旅行社有权根据航班调整顺序，遇景点维修等非旅行社控制因素，旅行社保留使用其它相关代替景点的权利！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服务标准
                <w:br/>
                签证标准：哈萨克斯坦免签，乌兹别克斯坦电子签证
                <w:br/>
                机票标准：乌鲁木齐起止全程团队经济舱机票及机场税（可申请全国联运，联运另加1000/人），团队机票不允许改名、退票、改票、改期。（不含航空公司临时新增的燃油附加费）
                <w:br/>
                酒店标准：行程中所列星级酒店的双人间（标准为二人一房，如需入住单间则另付单间差费用或我社有权有权利提前说明情况并调整夫妻及亲属住宿安排）
                <w:br/>
                用餐标准：行程中所列餐食，午晚餐为西式餐（套餐或自助餐，酒水不含）。如果不用餐或因个人原因超出用餐时间到达餐厅的，不再另补且费用不退；（用餐时间在机场候机或飞机上的餐食由客人自理）
                <w:br/>
                景点标准：行程中所列景点的首道门票（不含景区内的二道门票及个人消费）。行程表中标明的景点游览顺序和停留时间仅供参考，
                <w:br/>
                用车标准：空调旅游巴士（8-10人用16座，11-16人用25座，17-26人用33座，27人以上用44座）；
                <w:br/>
                导游司机标准：全程中文领队；境外专业司机和中文导游；
                <w:br/>
                保险标准：旅行社责任险。
                <w:br/>
                我公司有权根据当地交通等情况调整景点顺序，实际停留时间以具体行程游览时间为准；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不含项目
                <w:br/>
                护照费用（护照的有效期至少为回程日期 +6个月以上，单国两页以上空白签证页，两国四页以上空白签证页，特别线路可能要求的有效期更长）
                <w:br/>
                领队以及境外司机导游小费：RMB2000/人
                <w:br/>
                联运费1000
                <w:br/>
                全程单房差RMB3000
                <w:br/>
                行程表以外行程费用；
                <w:br/>
                行李物品的搬运费、保管费及超重费；
                <w:br/>
                一切个人消费（如：电话、传真、电视付费频道、洗衣、饮料等）；
                <w:br/>
                旅游者因违约、自身过错或自身疾病引起的人身和财产损失；
                <w:br/>
                非我社所能控制因素下引起的额外费用，如：自然灾害、罢工、境外当地政策或民俗禁忌、景点维修等；
                <w:br/>
                客人往返出境口岸的一切费用。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行程说明
                <w:br/>
                本社有权根据景点节假日休息（关门）调整行程游览先后顺序，但游览内容不会减少，标准不会降低；
                <w:br/>
                行程景点实际游览最短时间，以行程中标注时间为准；
                <w:br/>
                根据国际航班团队搭乘要求，团队通常须提前3-3.5小时到达机场办理登机手续，故国际段航班在当地下午15点前（含15点），晚间21点前（含21点）起飞的，行程均不含午餐或晚餐。
                <w:br/>
                若客人自身原因不能准时办理登机手续，组团社概不负责，且团费无法退还，后续费用由客人自行承担。
                <w:br/>
                行程中所列航班号及时间仅供参考，航空公司会临时就实际情况做出调整的可能；航班时间后缀+1是指第二天抵达。
                <w:br/>
                酒店标准
                <w:br/>
                1.行程中所列酒店星级标准为当地酒店评定标准；
                <w:br/>
                2.中亚的三、四星级酒店大堂都比较小，无商场；
                <w:br/>
                4.中亚有些酒店的双人标准房会设置一大一小两张床，方便有小孩的家庭游客；还有些酒店双人房只设置一张大的双人大床，放置双份床上用品，有时是二张单人床拼在一起，用时可拉开；
                <w:br/>
                5.按照中亚酒店惯例，每标间可接待两大人带一个1.2米以下儿童（不占床），具体费用根据所报团队情况而定；若一个大人带一个1.2米以下儿童参团，建议住一标间，以免给其他游客休息造成不便；（中亚酒店床普通尺寸90厘米X190厘米) 行程如遇展会，酒店将远离市区或变更住宿地点。
                <w:br/>
                6. 酒店住宿若出现单男或单女，我司会按照报名先后的顺序安排同性客人同住，若客人不接受此种方式或经协调最终不能安排的，客人须在出发前补交单房差入住单人房（欧洲的单人房一般指房间 里面只有一张90厘米左右的床）。
                <w:br/>
                7. 由于各种原因如环保、如历史悠久等，较多酒店无空调设备；中亚各国普遍纬度较高，夏天没空调室内也较为凉爽，敬请多多理解！
                <w:br/>
                8. 中亚酒店房间设备简单，不设牙膏牙刷拖鞋，转换插座，敬请自备。客人需自带日常用品, 如拖鞋、牙膏、牙刷、洗头水、沐浴露及吹风机，转换插座等。如需在酒店房间喝热开水，客人请自带烧水器。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行程说明
                <w:br/>
                本社有权根据景点节假日休息（关门）调整行程游览先后顺序，但游览内容不会减少，标准不会降低；
                <w:br/>
                行程景点实际游览最短时间，以行程中标注时间为准；
                <w:br/>
                根据国际航班团队搭乘要求，团队通常须提前3-3.5小时到达机场办理登机手续，故国际段航班在当地下午15点前（含15点），晚间21点前（含21点）起飞的，行程均不含午餐或晚餐。
                <w:br/>
                若客人自身原因不能准时办理登机手续，组团社概不负责，且团费无法退还，后续费用由客人自行承担。
                <w:br/>
                行程中所列航班号及时间仅供参考，航空公司会临时就实际情况做出调整的可能；航班时间后缀+1是指第二天抵达。
                <w:br/>
                酒店标准
                <w:br/>
                1.行程中所列酒店星级标准为当地酒店评定标准；
                <w:br/>
                2.中亚的三、四星级酒店大堂都比较小，无商场；
                <w:br/>
                4.中亚有些酒店的双人标准房会设置一大一小两张床，方便有小孩的家庭游客；还有些酒店双人房只设置一张大的双人大床，放置双份床上用品，有时是二张单人床拼在一起，用时可拉开；
                <w:br/>
                5.按照中亚酒店惯例，每标间可接待两大人带一个1.2米以下儿童（不占床），具体费用根据所报团队情况而定；若一个大人带一个1.2米以下儿童参团，建议住一标间，以免给其他游客休息造成不便；（中亚酒店床普通尺寸90厘米X190厘米) 行程如遇展会，酒店将远离市区或变更住宿地点。
                <w:br/>
                6. 酒店住宿若出现单男或单女，我司会按照报名先后的顺序安排同性客人同住，若客人不接受此种方式或经协调最终不能安排的，客人须在出发前补交单房差入住单人房（欧洲的单人房一般指房间 里面只有一张90厘米左右的床）。
                <w:br/>
                7. 由于各种原因如环保、如历史悠久等，较多酒店无空调设备；中亚各国普遍纬度较高，夏天没空调室内也较为凉爽，敬请多多理解！
                <w:br/>
                8. 中亚酒店房间设备简单，不设牙膏牙刷拖鞋，转换插座，敬请自备。客人需自带日常用品, 如拖鞋、牙膏、牙刷、洗头水、沐浴露及吹风机，转换插座等。如需在酒店房间喝热开水，客人请自带烧水器。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2025-04-06T15:46:08+08:00</dcterms:created>
  <dcterms:modified xsi:type="dcterms:W3CDTF">2025-04-06T15:46:08+08:00</dcterms:modified>
</cp:coreProperties>
</file>

<file path=docProps/custom.xml><?xml version="1.0" encoding="utf-8"?>
<Properties xmlns="http://schemas.openxmlformats.org/officeDocument/2006/custom-properties" xmlns:vt="http://schemas.openxmlformats.org/officeDocument/2006/docPropsVTypes"/>
</file>