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【越南越美】东方小巴黎胡志明•冰火美奈•美托五天纯玩团行程单</w:t>
      </w:r>
    </w:p>
    <w:p>
      <w:pPr>
        <w:jc w:val="center"/>
        <w:spacing w:after="100"/>
      </w:pPr>
      <w:r>
        <w:rPr>
          <w:rFonts w:ascii="微软雅黑" w:hAnsi="微软雅黑" w:eastAsia="微软雅黑" w:cs="微软雅黑"/>
          <w:sz w:val="20"/>
          <w:szCs w:val="20"/>
        </w:rPr>
        <w:t xml:space="preserve">胡志明美奈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yn1714028069aI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深圳-胡志明 CZ8465(1140-1330)
                <w:br/>
                胡志明-深圳 CZ8466(1430-1810)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1、深圳南方航空直飞
                <w:br/>
                2、两晚美奈海边度假村酒店+两晚胡志明五钻酒店
                <w:br/>
                3、游览越南最繁华的大都会--“东方小巴黎”胡志明；“休闲度假之圣地”潘切美奈；
                <w:br/>
                美奈有一项奇特的景象，左手大海，右手沙漠，眼前的景色让人心胸开阔!
                <w:br/>
                4、百年邮局/红教堂/天后宫/红白沙丘/仙女溪/美奈渔村等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深圳-胡志明    参考航班：CZ8465 1145-1330       时差：比北京时间慢 1小时
                <w:br/>
              </w:t>
            </w:r>
          </w:p>
          <w:p>
            <w:pPr>
              <w:pStyle w:val="indent"/>
            </w:pPr>
            <w:r>
              <w:rPr>
                <w:rFonts w:ascii="微软雅黑" w:hAnsi="微软雅黑" w:eastAsia="微软雅黑" w:cs="微软雅黑"/>
                <w:color w:val="000000"/>
                <w:sz w:val="20"/>
                <w:szCs w:val="20"/>
              </w:rPr>
              <w:t xml:space="preserve">
                于指定时间在深圳机场集中，乘搭南航航空飞往胡志明市(飞行时间约2小时50分) (又称西贡，曾是法国殖民地，有“东方小巴黎”之称)。由专业导游迎接，后乘车前往越南东南海岸线著名的渔村及海滩渡假胜地－美奈(约3.5小时)，天然幽美风景，令人有如处于世外桃源暂忘一切烦恼。晚餐后送返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美奈海边度假 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美奈-白沙丘-红沙丘-仙女溪-渔村
                <w:br/>
              </w:t>
            </w:r>
          </w:p>
          <w:p>
            <w:pPr>
              <w:pStyle w:val="indent"/>
            </w:pPr>
            <w:r>
              <w:rPr>
                <w:rFonts w:ascii="微软雅黑" w:hAnsi="微软雅黑" w:eastAsia="微软雅黑" w:cs="微软雅黑"/>
                <w:color w:val="000000"/>
                <w:sz w:val="20"/>
                <w:szCs w:val="20"/>
              </w:rPr>
              <w:t xml:space="preserve">
                早餐后乘车前往著名的【白沙丘】车程约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却是真的有随后在黄昏之前乘车前往【红沙丘】，红沙丘是一片热情的土地，说这里适合看日落一点也不假。当夕阳的余晖笼罩美奈时，很难分得清，这红沙丘是浑然天成，还是被染红的。在这里玩滑沙是最好不过。后前往参观【Fairy 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随后趁着黄昏时分，前往美奈最具盛名的【渔村】，美奈的渔村是相当出名的，不信你看看Lonely Planet的越南篇的封面就用的黄昏的美奈渔村就可见一斑。只见静静的港湾密密麻麻的停满了渔归的小船，暖暖的落日将余晖铺洒在海面上，整个小渔港笼罩在一层淡淡的、暖暖的金纱里。晚上前往美奈海边，可以自选餐厅（自理），尝尝当地最新鲜的海鲜，丰俭由人，环境也十分优美，可以享受到迷人的海景和海风，让你在品尝美味的同时也可以放松身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美奈海边度假 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红酒庄-胡志明-粉红教堂-百年邮局-歌剧院-市政厅广场-总统府-蓝山广场
                <w:br/>
              </w:t>
            </w:r>
          </w:p>
          <w:p>
            <w:pPr>
              <w:pStyle w:val="indent"/>
            </w:pPr>
            <w:r>
              <w:rPr>
                <w:rFonts w:ascii="微软雅黑" w:hAnsi="微软雅黑" w:eastAsia="微软雅黑" w:cs="微软雅黑"/>
                <w:color w:val="000000"/>
                <w:sz w:val="20"/>
                <w:szCs w:val="20"/>
              </w:rPr>
              <w:t xml:space="preserve">
                早餐后前往参观【红酒庄】（免费赠送每人一杯红酒品尝）开始葡萄酒城堡之旅，这里的葡萄酒拥有各款种类让人沉浸在制造葡萄酒的迷人风味中，酒庄游客将会用越南语介绍纳帕谷的酒庄–世界上最大的葡萄酒产区之一，通过令人兴奋的葡萄信息而且让您对葡萄酒有更多的了解，并且多了解制造过程，包装和储存葡萄酒的知识。之后返回胡志明市（车程约3.5小时）。途中品尝一杯香甜的【咖啡】 (时间30分钟)，让您尽解一路上的舟车劳顿！参观著名地标【粉红教堂】外观(游览时间15分钟),新定教堂，又被称为粉红教堂，位于胡志明市第三区，建于1876年，粉紅色的外墙非常惹眼，据说是在1957年才漆上的。教堂不仅外观全粉红色，内部也被装饰成粉红色系，每日有弥撒时间，可以入内参观。不少人还会特地来此拍婚纱照。之后参观【百年古邮局】(游览时间15分钟)，此建筑于19世纪末法人统治时代，属于重要的文化财产。属哥德式建筑，室内不需装冷气，利用空气之流动，即让人感觉非常舒服了，内部半圆形的天花板极富古典气息，有集邮者也可在此一寻纪念邮册。再参观【歌剧院】（外观15分钟）、【市政广厅场】。下午参观【总统府】（游览时间60分钟）法国人统治越南期间于1868年建成，由当时是典型的法式建筑。原为前总统居住及办公地点。府内数十间华丽厅堂各具特色，俨如一个独立的指挥中心。地底下层是间具抗炸能力的军事指挥所，当年南越政府与美军的反共军事计划皆在此运筹帷幄。前往-【蓝山广场】，位于市政厅前面的广场构成的城市绿岛花园。面积不大，宽约50米，长约200米，小巧玲珑，且布局典雅，修葺整齐，有法式园林之风。蓝山广场在胡志明鼎鼎大名，每到圣诞节和春节等传统节日，广场周边道路会改成人行道。广场对面马路，形成鲜花一条街。广场上鲜花锦簇，铺天盖地，形成花的海洋。
                <w:br/>
                晚餐:游船餐，尽情享受异国的悠闲夜晚，后送返酒店休息。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美托-湄公河泰山岛-独木舟之旅-天后宫
                <w:br/>
              </w:t>
            </w:r>
          </w:p>
          <w:p>
            <w:pPr>
              <w:pStyle w:val="indent"/>
            </w:pPr>
            <w:r>
              <w:rPr>
                <w:rFonts w:ascii="微软雅黑" w:hAnsi="微软雅黑" w:eastAsia="微软雅黑" w:cs="微软雅黑"/>
                <w:color w:val="000000"/>
                <w:sz w:val="20"/>
                <w:szCs w:val="20"/>
              </w:rPr>
              <w:t xml:space="preserve">
                酒店早餐后前往位于湄公河三角洲的美拖市(车程约2小时，行程停留2小时)，抵达后乘游船畅游【湄公河】，途中前往河道中的【泰山岛】，于岛上享用果园内丰盛的热带水果餐，观赏沿途的乡野村庄，继而【独木舟之旅】，泰山岛上出发，乘坐独木舟，船家一前一后划着桨，带您游览弯区交错的椰林小路，穿梭其间趣味无穷。参观当地的养蜂场，享用鲜美的蜂蜜。午餐特别安排享用湄公河油泡象鱼风味餐。随后返回胡志明市（车程约2小时），参观已有百年历史的【天后宫】（约30分钟），天后宫，又称穗城会馆，位于西贡的华人区，是当地华人的信仰中心。始建于清乾隆二十五年（1761年），大殿正中祀妈祖。（（华人区里香火最旺的庙宇,在这里您可以看到一些资料,体现了在越的华侨同胞们自强不息的民族精神）。
                <w:br/>
                晚餐由导游带领到胡志明人气最高的越南菜餐厅享用晚餐，您可自行选择现场烹饪的各种地道越南菜色，费用自理。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槟城市场-胡志明-深圳    参考航班： CZ8466(1430-1755)
                <w:br/>
              </w:t>
            </w:r>
          </w:p>
          <w:p>
            <w:pPr>
              <w:pStyle w:val="indent"/>
            </w:pPr>
            <w:r>
              <w:rPr>
                <w:rFonts w:ascii="微软雅黑" w:hAnsi="微软雅黑" w:eastAsia="微软雅黑" w:cs="微软雅黑"/>
                <w:color w:val="000000"/>
                <w:sz w:val="20"/>
                <w:szCs w:val="20"/>
              </w:rPr>
              <w:t xml:space="preserve">
                早餐后前往槟城市场自由活动，挑选心仪的小手信（不是购物店，纯粹自由市场）。之后乘车前往机场，乘客机飞回深圳机场散团（飞行时间约2.4小时），结束愉快行程！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●酒店(2人1房)；                          
                <w:br/>
                ●行程表所列用餐, 正餐平均餐标6-7美金/人/餐；
                <w:br/>
                ●行程表内所列的景点及全程旅游观光巴士
                <w:br/>
                ●全程国际机票、往返程机场税及保安税、燃油附加费
                <w:br/>
                ●越南离境税                          
                <w:br/>
                ●全程中文导游、旅行社责任保险。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●行程之外任何费用及私人所产生的个人费用等；
                <w:br/>
                ●越南签证及导游服务费共计￥600/人；
                <w:br/>
                ●往返深圳机场的交通费；                   
                <w:br/>
                ●航空公司临时加收的燃油附加费；
                <w:br/>
                ●一切私人消费及不可抗力因素导致的额外费用（旅行社协助解决，但不承担相关责任）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请各位旅客出发之前与领队确认护照是否已在领队手中，若护照在自己手中的，请务必出发当天带好护照；
                <w:br/>
                如遇旅客是外籍护照，请务必检查护照上中国签证有效期是否足以保证回国后可以入境中国大陆；
                <w:br/>
                如旅客为港澳护照或台湾护照，请出发当天务必带好回乡证或台胞证；
                <w:br/>
                行程中因个人原因临时自愿放弃游览，景点门票费用、酒店住宿费用、餐费、车费等均不退还；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根据《旅游法》规定，旅行者不得脱团，如走行程中擅自脱团、离团、滞留等，旅行社将向公安机关、旅游主管部门、我国驻外机构报告，由此产生的一切法律后果由旅游者承担；
                <w:br/>
                请游客在境外务必注意人身及财产安全，不要前往不安全的地方，自由活动不要单独行动。老人、儿童需有家人陪伴及照顾；
                <w:br/>
                游客在越南旅游期间不能单独活动，在自由活动时间必须结伴同行，确保安全。避免单独到僻静地方，离开酒店请带上酒店名片，以备迷路时使用，尽量少带贵重物品。
                <w:br/>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●若人数不足10人，我社无法独立成团，我社将提早五天（含出发当天）通知，全额退回团费，不作任何补偿，敬请原谅。
                <w:br/>
                ●东南亚国家移民局对持有旅游签证或落地签证的入境游客要求最少携带生活用金￥ 3000元或等值美金，请游客随身备3000以上的现金以备抽查；我公司尽到告知的职责，如因所备生活金不足引起移民局拒绝旅客进境，我公司协助解决但不承担任何责任；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●所有团队机票和酒店我司已提前付清全款，客人报名时须交齐团款，不接受预订。如有退团，将按照退团时实际产生的费用扣除损失（几乎是全部团费，敬请留意）。
                <w:br/>
                ●中国驻越南大使馆：No.46，Hoang Dieu Street, Ba Dinh,Ha Noi。电话：0084-4-38453736（总机） 0084-4-38235569（领事部语音自动答录电话，非办公时间径可拨打查询）使馆24小时值班手机：0084-903441338（当地拨打0903441338）。领保热线（24小时接听）：0084-903474865  使馆办公时间：周一至周五上午8:30-11:30 下午 14:30-17:30。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2025-12-18T10:51:02+08:00</dcterms:created>
  <dcterms:modified xsi:type="dcterms:W3CDTF">2025-12-18T10:51:02+08:00</dcterms:modified>
</cp:coreProperties>
</file>

<file path=docProps/custom.xml><?xml version="1.0" encoding="utf-8"?>
<Properties xmlns="http://schemas.openxmlformats.org/officeDocument/2006/custom-properties" xmlns:vt="http://schemas.openxmlformats.org/officeDocument/2006/docPropsVTypes"/>
</file>