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深度陕西 盛唐奥秘双飞6日行程单</w:t>
      </w:r>
    </w:p>
    <w:p>
      <w:pPr>
        <w:jc w:val="center"/>
        <w:spacing w:after="100"/>
      </w:pPr>
      <w:r>
        <w:rPr>
          <w:rFonts w:ascii="微软雅黑" w:hAnsi="微软雅黑" w:eastAsia="微软雅黑" w:cs="微软雅黑"/>
          <w:sz w:val="20"/>
          <w:szCs w:val="20"/>
        </w:rPr>
        <w:t xml:space="preserve">深度陕西 盛唐奥秘双飞6日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sx1717743696lz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一梦入长安，千年古韵长！
                <w:br/>
                这里藏着灿若星辰的大唐风华！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深圳-运城-韩城 【关帝庙】【韩城古城】
                <w:br/>
              </w:t>
            </w:r>
          </w:p>
          <w:p>
            <w:pPr>
              <w:pStyle w:val="indent"/>
            </w:pPr>
            <w:r>
              <w:rPr>
                <w:rFonts w:ascii="微软雅黑" w:hAnsi="微软雅黑" w:eastAsia="微软雅黑" w:cs="微软雅黑"/>
                <w:color w:val="000000"/>
                <w:sz w:val="20"/>
                <w:szCs w:val="20"/>
              </w:rPr>
              <w:t xml:space="preserve">
                ✭  亮点体验：“关庙之祖”看康熙乾隆咸丰御笔   探访千年古城
                <w:br/>
                ✭  行程玩法：上午抵达【运城】-下午【关帝庙】【韩城古城】
                <w:br/>
                【运城关帝庙】这是关公故里，而这座关帝庙则被誉为“关庙之祖”、“武庙之冠”，全国重点文物保护单位、国家4A级旅游景区。是现存规模最大的宫殿式道教建筑群和武庙，总占地面积有七点三万平方米之多。庙内悬挂有康熙御笔“义炳乾坤”、乾隆钦定“神勇”、咸丰御书“万世人极”、慈禧太后亲书“威灵震叠”等匾额；
                <w:br/>
                【韩城古城】韩城古城又叫金城，是我国保存最完整的六大古城之一，至今已有近1500年的历史文化底蕴。它建于隋唐年间，五街七十二巷，街街典雅，巷巷古朴。丰厚的文化基因，使得韩城自古就有尊儒尚学的传统。晚餐于古城内自淘美食，古城内各种面食、小吃应有尽有，饸络面、牛筋面、踅面、羊肉糊卜、粉汤羊血……还有烧饼、肉夹馍、羊杂等...后入住酒店。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韩城五钻格兰云天大酒店或同级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韩城-壶口-延安 【壶口瀑布】【枣园旧址】 【革命纪念馆】【宝塔夜景】 ★ 颂中国 · 壶口瀑布黄河大合唱
                <w:br/>
              </w:t>
            </w:r>
          </w:p>
          <w:p>
            <w:pPr>
              <w:pStyle w:val="indent"/>
            </w:pPr>
            <w:r>
              <w:rPr>
                <w:rFonts w:ascii="微软雅黑" w:hAnsi="微软雅黑" w:eastAsia="微软雅黑" w:cs="微软雅黑"/>
                <w:color w:val="000000"/>
                <w:sz w:val="20"/>
                <w:szCs w:val="20"/>
              </w:rPr>
              <w:t xml:space="preserve">
                ✭  亮点体验：黄河飞瀑华夏气魄 延安圣地革命初心 
                <w:br/>
                ✭  行程玩法：上午【黄河壶口瀑布】-下午【延安枣园】-【延安革命纪念馆】
                <w:br/>
                【黄河壶口瀑布】（不含景区交通40元/人）“黄河之水天上来，玉关九转一壶收”的壶口瀑布，是仅次于贵州省黄果树瀑布的中国第二大瀑布。万里黄河至此，河床由300多米宽突然收缩到50多米，浩淼的黄河水骤然收成一束，从30多米落差的黄河壶口飞流直下，奇特壮观，气势磅礴，已成为中华民族精神的象征。
                <w:br/>
                【延安 • 枣园】1940年中央机关在此兴房屋、窑洞枣园还有周恩来旧居、刘少奇旧居、任弼时旧居、彭德怀旧居，书记处小礼堂旧址及社会部、作战研究室和机要室旧址等，是决定中华民族历史命运的重要遗址。
                <w:br/>
                【延安革命纪念馆】是中国最早建立的革命纪念馆之一，馆内展出大量珍贵的革命文物，再现了毛泽东、刘少奇、周恩来、朱德等人当年在延安的光辉业绩。是一座陈列展出革命文物，反映在中国共产党领导下延安地区革命斗争史的纪念馆。
                <w:br/>
                【宝塔夜景】（入住酒店后可自行前往）夜晚的宝塔山被彩灯装点包围，远远望去灯火璀璨、五光十色。每天夜幕降临宝塔山夜景定点灯光秀还会播放音乐视频，用3D全息投影技术在山体上演绎出一场延安革命的光辉史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延安四钻延圣酒店/金岳酒店/新美豪或同级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 【明城墙】【钟鼓楼广场回民街】 【大雁塔北广场】【大唐不夜城】 ★ 访国潮 · 夜游大唐不夜城
                <w:br/>
              </w:t>
            </w:r>
          </w:p>
          <w:p>
            <w:pPr>
              <w:pStyle w:val="indent"/>
            </w:pPr>
            <w:r>
              <w:rPr>
                <w:rFonts w:ascii="微软雅黑" w:hAnsi="微软雅黑" w:eastAsia="微软雅黑" w:cs="微软雅黑"/>
                <w:color w:val="000000"/>
                <w:sz w:val="20"/>
                <w:szCs w:val="20"/>
              </w:rPr>
              <w:t xml:space="preserve">
                ✭  亮点体验：寻舌尖上的百味长安 大唐不夜城阅长安千古绝唱
                <w:br/>
                ✭  行程玩法：上午抵达【西安】-下午【古城墙】【回民街】【大雁塔北广场】【大唐不夜城】
                <w:br/>
                【古城墙】建于明洪武七年到十一年(1374-1378)，至今已有600多年历史，是我国现存最完整的古代城垣，包括护城河、吊桥、闸楼、箭楼、正楼、角楼、敌楼、女儿墙、垛口等一系列设施，是一座构成严密完整的中世纪古城堡。客人可自费租用自行车，在城墙上进行一次“环太空之旅”。
                <w:br/>
                【钟鼓楼广场，回民小吃街】（游览时间约1.5小时）观赏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
                <w:br/>
                【大雁塔北广场】可欣赏全世界最大的音乐喷泉。外观大雁塔合影留念，大慈恩寺是世界著名的佛教寺院，唐代长安的四大译经场之一，也是中国佛教法相唯识宗的祖庭，迄今已历1350余年。
                <w:br/>
                【大唐不夜城】（游览时间约1.5小时，温馨提示：大唐不夜城具体演出项目以景区实际安排为准）耗资50亿打造，整条街由大唐群英谱、贞观之治、武后行从、霓裳羽衣、雁塔题名、开元盛世等13组大型文化群雕贯穿其中。璀璨的景观灯绚丽夺目，每隔50米一组不同风格各色驻场乐队！宛如梦回盛唐！游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西安五钻天朗时代/天朗森柏/蓝溪国际/广成大酒店或同级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西安-华山 【西安博物院】【兵马俑】 ★ 探国宝 · 超人气西安博物馆
                <w:br/>
              </w:t>
            </w:r>
          </w:p>
          <w:p>
            <w:pPr>
              <w:pStyle w:val="indent"/>
            </w:pPr>
            <w:r>
              <w:rPr>
                <w:rFonts w:ascii="微软雅黑" w:hAnsi="微软雅黑" w:eastAsia="微软雅黑" w:cs="微软雅黑"/>
                <w:color w:val="000000"/>
                <w:sz w:val="20"/>
                <w:szCs w:val="20"/>
              </w:rPr>
              <w:t xml:space="preserve">
                ✭  亮点体验：咏华夏千年文明  世界第八大奇迹兵马俑
                <w:br/>
                ✭  行程玩法：上午【西安博物院】-下午【秦始皇兵马俑】
                <w:br/>
                【西安博物院】（含讲解+耳麦）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秦始皇兵马俑】（含讲解+耳麦）被称为“世界八大奇迹”，先后有200多位国家元首参观访问，是中国古代辉煌文明的一张金字名片。秦兵马俑千人千面，或许可以找到和你相似的容颜哦！结束后乘车前往华山，入住酒店。
                <w:br/>
                <w:br/>
                【温馨提示】
                <w:br/>
                - 兵马俑不含电瓶车5元/人，非必须产生项目，请根据自身情况选择。
                <w:br/>
                - 兵马俑景区内设有景区购物场所，可自由进出，属景区自身行为，非我司安排，请勿购买！
                <w:br/>
                - 为保证讲解质量，兵马俑景区规定必须统一由景区讲解员进行讲解，讲解员为景区统一调配，如团队人数较少，可能会出现拼团讲解的情况，敬请您谅解。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华山四钻欣源国际/华美雅致/希岸Deluxe酒店同级酒店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华山-运城 【华山一日游】
                <w:br/>
              </w:t>
            </w:r>
          </w:p>
          <w:p>
            <w:pPr>
              <w:pStyle w:val="indent"/>
            </w:pPr>
            <w:r>
              <w:rPr>
                <w:rFonts w:ascii="微软雅黑" w:hAnsi="微软雅黑" w:eastAsia="微软雅黑" w:cs="微软雅黑"/>
                <w:color w:val="000000"/>
                <w:sz w:val="20"/>
                <w:szCs w:val="20"/>
              </w:rPr>
              <w:t xml:space="preserve">
                ✭  亮点体验：古有华山一条道 一道直上九云霄
                <w:br/>
                ✭  行程玩法：全天游览【西岳华山】
                <w:br/>
                【华山】（游览约4-5小时，含大门票，不含进山车及索道)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后乘车前往运城，晚餐后入住酒店休息。
                <w:br/>
                【温馨提示】
                <w:br/>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说明：由于导游职业关系身体承受因素，导游只带游客乘索道上山，讲解并交代注意事项后，游客在山上自由选择路线爬山，导游在山下约定的时间、地点等候集合。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运城四钻美豪怡致/万利国际/果果假日或同级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  -送机
                <w:br/>
              </w:t>
            </w:r>
          </w:p>
          <w:p>
            <w:pPr>
              <w:pStyle w:val="indent"/>
            </w:pPr>
            <w:r>
              <w:rPr>
                <w:rFonts w:ascii="微软雅黑" w:hAnsi="微软雅黑" w:eastAsia="微软雅黑" w:cs="微软雅黑"/>
                <w:color w:val="000000"/>
                <w:sz w:val="20"/>
                <w:szCs w:val="20"/>
              </w:rPr>
              <w:t xml:space="preserve">
                早餐后乘车前往机场，乘机返回深圳，结束愉快之旅！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往返交通：深圳-运城往返机票、机建燃油税；
                <w:br/>
                参考航班：深圳运城 ZH9141 07:45-10:35/运城深圳 ZH9142 11:20-14:00
                <w:br/>
                当地交通：具体以我社安排为准，保证一人一正座。
                <w:br/>
                酒店住宿：全程入住标准双人间（具体酒店以旅行社按实际安排为准，如遇旅游旺季等特殊情况房源紧张，入住不低于以上酒店档次的酒店。酒店无三人间，不可加床，如有单人需补单房差。）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用餐标准：全程7正5 早（酒店含早，正餐餐标40元，升级3个特色餐50元/正）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自费项目参考：自愿消费，决不强迫                                                                              
                <w:br/>
                可自费自愿观看会跑的实景演艺秀—《驼铃传奇》
                <w:br/>
                以“一带一路”为主线，深入挖掘大唐传统文化，追寻驼队丝绸之路上的踪迹，298元起/人。
                <w:br/>
                儿童收费：
                <w:br/>
                2-12周岁以内小童：含往返机票、大巴车位费、导游服务费；不占床位，不含早餐及门票费，如产生门票及其他费用由家长现付；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可自费自愿观看会跑的实景演艺秀—《驼铃传奇》
                <w:br/>
                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●产品为打包产品，行程中如客人自愿放弃参加的景点门票早餐等均不予退费。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br/>
                <w:br/>
                                                陕西旅游注意事项
                <w:br/>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2025-07-06T10:47:17+08:00</dcterms:created>
  <dcterms:modified xsi:type="dcterms:W3CDTF">2025-07-06T10:47:17+08:00</dcterms:modified>
</cp:coreProperties>
</file>

<file path=docProps/custom.xml><?xml version="1.0" encoding="utf-8"?>
<Properties xmlns="http://schemas.openxmlformats.org/officeDocument/2006/custom-properties" xmlns:vt="http://schemas.openxmlformats.org/officeDocument/2006/docPropsVTypes"/>
</file>