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9月【顶奢·梵净山1+1Z4】黄果树瀑布·荔波小七孔·西江千户苗寨·镇远古城·梵净山 8-13人小团环线六日游行程单</w:t>
      </w:r>
    </w:p>
    <w:p>
      <w:pPr>
        <w:jc w:val="center"/>
        <w:spacing w:after="100"/>
      </w:pPr>
      <w:r>
        <w:rPr>
          <w:rFonts w:ascii="微软雅黑" w:hAnsi="微软雅黑" w:eastAsia="微软雅黑" w:cs="微软雅黑"/>
          <w:sz w:val="20"/>
          <w:szCs w:val="20"/>
        </w:rPr>
        <w:t xml:space="preserve">9月【顶奢·梵净山1+1Z4】8-13人奢华小团高端环线六日游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HX-gz1722997750wH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
                <w:br/>
                梵净山（5A景区）：中国佛教五大名山之一，现实版的“天空之城”
                <w:br/>
                黄果树瀑布（5A景区）：风景名胜区、贵州旅游名片之一、超大型壮美瀑布群
                <w:br/>
                   游览天星桥景区上下两段全程
                <w:br/>
                荔波小七孔（5A景区）：地球腰带上的绿宝石、喀斯特地貌代表
                <w:br/>
                西江千户苗寨（5A景区）：“苗族文化大看台”国内最大苗族聚集地
                <w:br/>
                   二上观景台，观赏苗寨白天和黑夜的美景
                <w:br/>
                镇远古镇（5A景区）：东方威尼斯小镇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体验关键词：用心服务，24小时接机/站，自由活动
                <w:br/>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酒店&gt;&gt;&gt;黄果树瀑布、天星桥、陡坡塘&gt;&gt;&gt;酒店       含早午餐      住:花溪/都匀/安顺/独山
                <w:br/>
              </w:t>
            </w:r>
          </w:p>
          <w:p>
            <w:pPr>
              <w:pStyle w:val="indent"/>
            </w:pPr>
            <w:r>
              <w:rPr>
                <w:rFonts w:ascii="微软雅黑" w:hAnsi="微软雅黑" w:eastAsia="微软雅黑" w:cs="微软雅黑"/>
                <w:color w:val="000000"/>
                <w:sz w:val="20"/>
                <w:szCs w:val="20"/>
              </w:rPr>
              <w:t xml:space="preserve">
                体验关键词：黄果树大瀑布、陡坡塘、天星桥
                <w:br/>
                早餐后乘车前往【黄果树风景名胜区】，为国家AAAAA级景区，景点之间需换乘景区观光车（已含50元/人，已含保险10元/人）
                <w:br/>
                【天星桥上半程】（游览时间3小时左右），有水上石林、天然盆景之称的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主要观赏山、水、石、树、洞的美妙结合，形态各异却又紧密相连，构成了一个宛如仙境的喀斯特生态微缩景观。脚踏在石上，人行在水中，小桥流水，曲径通幽，在石缝中穿行。
                <w:br/>
                【黄果树大瀑布】（游览时间2.5小时左右，不含大瀑布双程扶梯50元/人，单程30元/人，非必须消费，如需请自理），为黄果树瀑布群中最大最壮观的瀑布，宽101米、高77.8米，也是亚洲第一大瀑布，可以从上、下、前、后、左、右、里、外八个方位观赏的瀑布。【水帘洞】从其腰间全长贯通，是1986版西游记水帘洞取景处，能从洞内外听、观、摸瀑布，洁白的水帘飘然而下，扬扬洒洒，如绸缎飘舞，如仙袂飘举，如淑女浣纱，观【犀牛潭】，感受瀑布之壮美，品大自然之奇妙。
                <w:br/>
                【陡坡塘瀑布】（游览时间1小时左右），为黄果树瀑布群中最宽的瀑布，是一个高21米、宽达105米的天然坝型瀑布，瀑布显得十分清秀妩媚，水层沿着和缓瀑面均匀的散开，在粼粼的钙化滩面上轻盈的舞动，这里是《西游记》中唐僧师徒四人牵马过河的取景地。
                <w:br/>
                ■ 温馨提示：
                <w:br/>
                1.黄果树景区内游客较多，请拍照时勿走路。
                <w:br/>
                2.黄果树大瀑布，会有水溅到景区道路上，请各位游客小心湿滑，以免摔倒。
                <w:br/>
                3.景点之间换乘环保车，需排队有序上车，请勿拥挤。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花溪/都匀/安顺/独山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酒店&gt;&gt;荔波小七孔&gt;&gt;西江千户苗寨&gt;&gt;西江            含早中晚餐        住：西江景区内
                <w:br/>
              </w:t>
            </w:r>
          </w:p>
          <w:p>
            <w:pPr>
              <w:pStyle w:val="indent"/>
            </w:pPr>
            <w:r>
              <w:rPr>
                <w:rFonts w:ascii="微软雅黑" w:hAnsi="微软雅黑" w:eastAsia="微软雅黑" w:cs="微软雅黑"/>
                <w:color w:val="000000"/>
                <w:sz w:val="20"/>
                <w:szCs w:val="20"/>
              </w:rPr>
              <w:t xml:space="preserve">
                体验关键词：荔波小七孔、西江苗寨夜景、长桌宴、高山流水
                <w:br/>
                酒店早餐后乘车出发前往被联合国教科文组织誉为“地球上同纬度的最后一颗绿宝石”的国家AAAAA级风景区、是贵州首个世界自然遗产地，游览【荔波小七孔】（游览时间3小时、已含环保车40元/人，已含景区保险10元/人）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妩媚而迷人的【响水河】更是贯穿了整个风景区。
                <w:br/>
                       游览完毕后乘车约3小时前往一个以美丽回答一切的山寨—【西江千户苗寨】（已含4程电瓶车20元/人，已含景区保险10元/人），它是一个保存苗族“原始生态”文化完整的地方，由十余个依山而建的自然村寨相连成片，是目前中国乃至全世界最大的苗族聚居村寨。到达后乘景区电瓶车进入景区，办理完入住手续后，自由参观原始的民族建筑，吊脚楼群、苗寨梯田，深入苗寨，走家串户，了解苗家人的生活以及风俗习惯。西江苗寨有1250多户5600 多人， 素有“千户苗寨”之称。
                <w:br/>
                晚餐后前往一号风雨桥观光车乘车点乘车前往观景台，俯瞰璀璨迷人的【西江夜景】，“大山里的万家灯火”，满山的灯光如漫天的星辰非常美妙，犹如繁星坠落人间，来一张美美的合影吧。自由活动后晚上入住苗寨精品观景客栈，感受苗疆民族风情~
                <w:br/>
                温馨提示：
                <w:br/>
                1.贵州多雨雾天气，西江苗寨坐落在山涧，所以房间可能会有潮润的情况。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3.由于西江地处偏远，食材不能及时运输导致菜品种类较少，餐食水平较大城市的标准会较低，敬请谅解。
                <w:br/>
                4.由于贵州景区分散不集中，本日行程行车时间相对较长，比较辛苦，敬请谅解。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西江景区内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西江苗寨&gt;&gt;&gt;镇远古镇                          含早中                 住：镇远/梵净山
                <w:br/>
              </w:t>
            </w:r>
          </w:p>
          <w:p>
            <w:pPr>
              <w:pStyle w:val="indent"/>
            </w:pPr>
            <w:r>
              <w:rPr>
                <w:rFonts w:ascii="微软雅黑" w:hAnsi="微软雅黑" w:eastAsia="微软雅黑" w:cs="微软雅黑"/>
                <w:color w:val="000000"/>
                <w:sz w:val="20"/>
                <w:szCs w:val="20"/>
              </w:rPr>
              <w:t xml:space="preserve">
                体验关键词：二上观景台西江晨景、太极古镇
                <w:br/>
                清晨，推开吊脚楼的木窗，看着弥漫在吊脚楼上的薄薄晨雾逐渐散去；“美人靠”上发呆或瞭望层层叠叠的吊脚木楼,白水河清澈见底、穿寨而过；生活是如此的平静而惬意。
                <w:br/>
                酒店早餐后大家可以一起走街串巷，自由参观【田园风光】、【嘎歌古巷】、【博物馆】、【风雨
                <w:br/>
                桥】，参观原始的民族建筑，吊脚楼群、苗寨梯田，深入苗寨，走家串户，了解苗家人的生活以及风俗习惯。之后体验【苗服换装】和【打糍粑】，换上美轮美奂的苗族服装拍照留念，按下快门，留下精彩难忘的瞬间，参与当地人【打糍粑】的乐趣，感受“自己动手”劳动的快乐，并免费赠送一份糯米糍粑一份作为对自己劳动的奖励。
                <w:br/>
                之后在指定时间地点前往网红山房社会餐厅用餐，品尝山房私房菜，前往3楼【网红巨藤手掌】打卡拍照。
                <w:br/>
                <w:br/>
                中餐后乘车前往中国山地贴崖建筑文化博物馆、太极古城-5A景区【镇远古镇】（已含摆渡车费20元/人），镇远古镇位于舞阳河畔，四周皆山，河水蜿蜒，北岸为旧府城，南岸为旧卫城，青砖黛瓦，雕梁画栋，远观颇似太极图，“九山抱一水，一水分两城”独特的太极图古城风貌，城内古街古巷曲径通幽，石桥城垣错落有致，碧水晨雾姿态万千，春江渔火诗意盎然，被誉为是“山雄水美”之地。漫步古城特有的“歪门斜道”，感受古城的古风古韵，身处镇远古镇有一种宁静而致远的感觉，舞阳河蜿蜒穿城而过，如一条凝碧的玉带，叫人陶醉难忘。游览完毕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镇远/梵净山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酒店&gt;&gt;&gt;梵净山&gt;&gt;&gt;贵阳                       含早餐                       住：贵阳
                <w:br/>
              </w:t>
            </w:r>
          </w:p>
          <w:p>
            <w:pPr>
              <w:pStyle w:val="indent"/>
            </w:pPr>
            <w:r>
              <w:rPr>
                <w:rFonts w:ascii="微软雅黑" w:hAnsi="微软雅黑" w:eastAsia="微软雅黑" w:cs="微软雅黑"/>
                <w:color w:val="000000"/>
                <w:sz w:val="20"/>
                <w:szCs w:val="20"/>
              </w:rPr>
              <w:t xml:space="preserve">
                体验关键词：天空之城、梵天净土、蘑菇石、红云金顶
                <w:br/>
                酒店早餐之后，乘车前往“梵天净土”被誉为“地球独生子”—【梵净山】（注：景区因不可预见因素不能正常开放，旅行社根据实际情况调整行程）游览时间约4小时左右，（已含景区电瓶车费用20元/人，已含景区索道费用140元/人，已含景区保险10元/人）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后乘车返回贵阳入住酒店。
                <w:br/>
                温馨提示：由于梵净山景区容量有限，限流游览，仅能提前3天预约实名制购票
                <w:br/>
                1梵净山景区内游客较多，请拍照时勿走路。请各位游客小心湿滑，以免摔倒。
                <w:br/>
                2由于景区内用餐条件受限，且让游客深度游览景区，本日不含正餐，请提前准备小吃干粮，以备不时之需。
                <w:br/>
                注意：由于梵净山景区实行全网实名制购票且每日限购门票，旺季会出现部分游客未购买到票的情况，如出现未买到票的游客，旅行社有权根据情况调整为其他景区或退门票差价，不做任何额外补偿及退费！！！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酒店&gt;&gt;&gt;贵阳北/东&gt;&gt;&gt;广州南/深圳北                   含早餐               住：温馨的家
                <w:br/>
              </w:t>
            </w:r>
          </w:p>
          <w:p>
            <w:pPr>
              <w:pStyle w:val="indent"/>
            </w:pPr>
            <w:r>
              <w:rPr>
                <w:rFonts w:ascii="微软雅黑" w:hAnsi="微软雅黑" w:eastAsia="微软雅黑" w:cs="微软雅黑"/>
                <w:color w:val="000000"/>
                <w:sz w:val="20"/>
                <w:szCs w:val="20"/>
              </w:rPr>
              <w:t xml:space="preserve">
                体验关键词：结束贵州美好之旅
                <w:br/>
                     酒店早餐后自由活动半天，我们根据您的返程时间安排专车送机场/高铁/火车，结束愉快的多彩贵州之旅。
                <w:br/>
                温馨提示：请于中午12点前在酒店前台退房，（如超出时间段将按照酒店规定收取房费，敬请知悉！）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w:br/>
                返程航班时间建议订在15:00以后；高铁15:00后；火车15:00后，以防不可抗因素而影响返程时间产生损失。
                <w:br/>
                返程参考：贵阳北/东-广州南/深圳北15-17点之间车次；最终以实际出票车次为准！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1.大交通：深圳北/广州南-贵阳北/东往返动车二等座，最终以实际出到车次为准！如中国铁路12306系统无票，抢票情况下，大人小孩座位均不在一起，甚至不在同一车厢，不便之处敬请知悉！
                <w:br/>
                2.酒店：行程中所列酒店标准间，不提供三人间，如产生单人请自行另补单房差；
                <w:br/>
                  房差：国五 1100元/人，三人住一间退房差含早 700 元/人； 
                <w:br/>
                房差：豪标 600 元/人，三人住一间退房差含早 300 元/人； 
                <w:br/>
                3.用餐：行程所列5早4正，（酒店含早；正餐餐标60/人），10-13人/桌，人数增加相应增加菜品，人数减少相应减少菜品，标准60元/人，不用餐提前一天告知导游可退60元/人/餐。
                <w:br/>
                4.用车：15座豪华大巴座驾（1+1双排豪华大商务，保证一人一正位，不指定车位）
                <w:br/>
                已含景点必消景交330元/成人：黄果树环保车50+保险10、梵净山景交20+缆车140+保险10、镇远摆渡车20、西江环保车20+保险10、荔波景交40+保险10；
                <w:br/>
                5.导游：优秀好评导游贴心服务；
                <w:br/>
                6.保险：包含旅行社责任险，不含旅游意外保险。（请游客或组团门市出团前需购买旅游意外保险，注：若未购买旅游意外保险的游客或组团门市，责任自负，敬请知悉！）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6-14周岁以内大童报价含：含往返大交通半票、当地车位费、餐费、服务费；不占床不含早餐，不含门票、观光车、电瓶车、索道、游船费等。如超高需另增加门票费用，如产生敬请当地现付；
                <w:br/>
                费用不含
                <w:br/>
                7.非必要消费项目：小七孔鸳鸯湖划船费30元/人，黄果树自动扶梯往返50元/人、单程30元/人，可根据个人需要自愿选择消费。
                <w:br/>
                门票：不含门票；非广东户籍、港澳户籍和60以下需补门票400元/人（贵州景点购票为实名制，请提前准备身份证交予导游）。
                <w:br/>
                贵州门票14周岁以下免，身高1.2米（含）以上小童需产生景交330元/人，敬请现付导游，不占床小童产生早餐敬请现付餐厅。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8.非必要消费项目：小七孔鸳鸯湖划船费30元/人，黄果树自动扶梯往返50元/人、单程30元/人，可根据个人需要自愿选择消费。
                <w:br/>
                9.门票：不含门票；非广东户籍、港澳户籍和60以下需补门票400元/人（贵州景点购票为实名制，请提前准备身份证交予导游）。
                <w:br/>
                10.贵州门票14周岁以下免，身高1.2米（含）以上小童需产生景交330元/人，敬请现付导游，不占床小童产生早餐敬请现付餐厅。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本行程为散拼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购物安排:全程纯玩无购物！
                <w:br/>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w:br/>
                贵阳	【国五】：东景希尔顿、中天凯悦、铂尔曼、万丽酒店、洲际青岩假日酒店、群升豪生酒店、凯宾斯基、亨特索菲特等同级。
                <w:br/>
                	【网评4钻豪标】：亚朵酒店、凯恩斯、维也纳国际、和润锦雅、怡程酒店、峰润喀斯特、索菲智慧、欧兰亚国际、富俪国际、山水大酒店、明宇尚雅、丽豪大饭店、铭都酒店、五方智选酒店、锦江都城、翼汇国际航空酒店、空港酒店等同级。
                <w:br/>
                花溪
                <w:br/>
                /安顺	【国五】：文凡花间堂·状元别院、洲际青岩假日、群升豪生、拉然院子民宿、豪生温泉、逸林希尔顿酒、希尔顿惠庭等同级
                <w:br/>
                	【网评4钻豪标】：智选假日、群升花园、美居酒店、希岸酒店、维也纳国际、山水时尚、拉然四合院民宿、爱书山房等同级
                <w:br/>
                <w:br/>
                <w:br/>
                西江	【国五】：苗寨大院（观景房）、无题观景（观景房）、南阅里（观景房）、归隐楠舍（观景房）、画印青墨（观景房）、山与宿（观景房）、云亭轻奢（观景房）、杨家大院（观景房）、鸾喜隐山（观景房）、花开半夏（观景房）、半山全景（观景房）等同级。（由于西江条件所限，无国五酒店，酒店非网评5钻，为精选豪华观景房型）
                <w:br/>
                	【豪标】：蒹葭柏茂酒店（观景房）、归隐民宿（观景房）、西子花园别院（观景房）、泰旭精品（观景房）、木楼雅舍（观景房）、寒舍花园（观景房）、马修金（观景房）、画印度假（观景房）、大美锦绣（观景房）、田园印象（观景房）、南山假日（观景房）、秋田文创（观景房）、西雁（观景房）、观云半山（观景房）、三秋精品（观景房）、清风小筑（观景房）等同级。（由于西江地区条件所限，酒店非网评4钻，为精选精品观景房型）
                <w:br/>
                <w:br/>
                <w:br/>
                镇远	【国五】：静心安居（河景房）、花语梦（河景房）、李寻欢（河景房）、枕河居（河景房）、江南苑（河景房）、明清苑（河景房）、山也河畔（河景房）听雨轩（河景房）等同级。（由于镇远地区条件所限，无国五酒店，酒店为精选豪华河景房型）
                <w:br/>
                	【豪标】：江南苑（河景房）、苗乡楼（河景房）、花之园（河景房）、十里江湾（河景房）、听风驿（河景房）、居山问水（河景房）、西门吹雪（河景房）、悦栖江居（河景房）、天外飞仙（河景房）铁溪公馆(河景房）等同级。（由于镇远地区条件所限，酒店为精选精品河景房型）
                <w:br/>
                <w:br/>
                梵净山	【国五】：川上语民宿酒店
                <w:br/>
                	【4钻豪标】：梵净梵景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1、行程结束送团方式：提供统一送站一次，请游客自行在机场、火车站、高铁站等候自行进站，自行办登机牌，火车站的旅游车只能送至火车站前面600米左右的旅游停车点，需客人自行步行600米左右进站。
                <w:br/>
                2、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2025-08-09T09:56:30+08:00</dcterms:created>
  <dcterms:modified xsi:type="dcterms:W3CDTF">2025-08-09T09:56:30+08:00</dcterms:modified>
</cp:coreProperties>
</file>

<file path=docProps/custom.xml><?xml version="1.0" encoding="utf-8"?>
<Properties xmlns="http://schemas.openxmlformats.org/officeDocument/2006/custom-properties" xmlns:vt="http://schemas.openxmlformats.org/officeDocument/2006/docPropsVTypes"/>
</file>