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避暑长白山东三省7天双飞行程单</w:t>
      </w:r>
    </w:p>
    <w:p>
      <w:pPr>
        <w:jc w:val="center"/>
        <w:spacing w:after="100"/>
      </w:pPr>
      <w:r>
        <w:rPr>
          <w:rFonts w:ascii="微软雅黑" w:hAnsi="微软雅黑" w:eastAsia="微软雅黑" w:cs="微软雅黑"/>
          <w:sz w:val="20"/>
          <w:szCs w:val="20"/>
        </w:rPr>
        <w:t xml:space="preserve">避暑长白山东三省7天双飞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XZL-jl1723266082mf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深圳-长白山ZH9609/09:05-15:00经停沈阳
                <w:br/>
                沈阳-深圳 ZH9606/20:20-00:40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甄选景点：沈阳故宫、长春伪皇宫、长白山天池、镜泊湖、延吉网红打卡、延吉朝鲜民俗园、中央大街等；
                <w:br/>
                 尽情玩乐：感受浓郁的朝鲜族风情，特色的大东北民俗；
                <w:br/>
                 特色风味：山珍宴、朝鲜族表演餐、镜泊湖鱼宴、饺子宴；
                <w:br/>
                 奢享住宿：4晚四钻酒店+1晚长白温泉酒店+升级1晚五钻酒店；
                <w:br/>
                 暖心礼遇：赠送哈尔滨马迭尔冰棍、俄罗斯巧克力；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第一天：深圳-长白山-二道白河                        餐：晚           宿：二道白河
                <w:br/>
              </w:t>
            </w:r>
          </w:p>
          <w:p>
            <w:pPr>
              <w:pStyle w:val="indent"/>
            </w:pPr>
            <w:r>
              <w:rPr>
                <w:rFonts w:ascii="微软雅黑" w:hAnsi="微软雅黑" w:eastAsia="微软雅黑" w:cs="微软雅黑"/>
                <w:color w:val="000000"/>
                <w:sz w:val="20"/>
                <w:szCs w:val="20"/>
              </w:rPr>
              <w:t xml:space="preserve">
                今日亮点：
                <w:br/>
                    于指定时间前往深圳机场乘参考航班：深圳-长白山ZH9609/09:05-15:00经停沈阳 赴长白山机场。
                <w:br/>
                  后乘车前往二道白河（车程约2小时）入住酒店休息  
                <w:br/>
                【温馨提示】：
                <w:br/>
                ① 请自备泳衣、泳帽及日常用品，请把身上的金属饰品摘下来，避免长时间在水中产生氧化。
                <w:br/>
                ② 切忌空腹或太饱时入浴，泡温泉浴时应多喝水，随时补充流失的水分。
                <w:br/>
                ③ 温泉水中含有丰富的矿物质，泡过温泉后尽量少用沐浴液，用清水冲深更有利于保持附在皮肤上的矿物；
                <w:br/>
                ④ 凡有心脏病、高血压或身体不适、营养不良或是生病刚好、急性感冒、急病、传染病、女生生理期时或前后、怀孕的初期和末期者都不宜泡温泉。
                <w:br/>
                ⑤ 温泉营业时间：13:30-22:00（具体时间以酒店公布为准）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第二天：二道白河-长白山-敦化                  餐：早/晚                  宿：敦化
                <w:br/>
              </w:t>
            </w:r>
          </w:p>
          <w:p>
            <w:pPr>
              <w:pStyle w:val="indent"/>
            </w:pPr>
            <w:r>
              <w:rPr>
                <w:rFonts w:ascii="微软雅黑" w:hAnsi="微软雅黑" w:eastAsia="微软雅黑" w:cs="微软雅黑"/>
                <w:color w:val="000000"/>
                <w:sz w:val="20"/>
                <w:szCs w:val="20"/>
              </w:rPr>
              <w:t xml:space="preserve">
                今日亮点：  
                <w:br/>
                   【长白山国家级自然保护区】国家5A级景区，东北第一高峰，含大门票+景区环线车35元/人+环保车85元/人，不含倒站车80元/人，根据天气情况乘坐景区倒站车），登松花江、鸭绿江、图们江三江之源—亚洲最大的火山口湖—【长白山天池】（观赏受天气情况影响较大）【长白瀑布】【小天池】【绿渊潭景区】【聚龙温泉群】。
                <w:br/>
                   【百花谷朝鲜族村落】是一座集生态旅游、民俗体验、休闲养生、天然氧吧为一体的体验式古村落群，座落在明长公路旁一片丛林之中，交通便利，依山傍水，风景秀美，犹如青山绿水中的世外桃源，它是了解朝鲜族部落历
                <w:br/>
                <w:br/>
                史上的窗口，是朝鲜族文化的体验场，您可以在这里品朝鲜族美食，游览朝鲜族部落，欣赏朝鲜族民俗表演，体验朝鲜族养生之道！
                <w:br/>
                前往二道白河（车程约2小时）入住酒店。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第三天：敦化-延吉-镜泊湖                      餐：早/晚                宿：镜泊湖
                <w:br/>
              </w:t>
            </w:r>
          </w:p>
          <w:p>
            <w:pPr>
              <w:pStyle w:val="indent"/>
            </w:pPr>
            <w:r>
              <w:rPr>
                <w:rFonts w:ascii="微软雅黑" w:hAnsi="微软雅黑" w:eastAsia="微软雅黑" w:cs="微软雅黑"/>
                <w:color w:val="000000"/>
                <w:sz w:val="20"/>
                <w:szCs w:val="20"/>
              </w:rPr>
              <w:t xml:space="preserve">
                今日亮点：
                <w:br/>
                   后乘车赴延吉（车程约2小时）
                <w:br/>
                  【延吉朝鲜民俗园】植入以文化为基石的商业元素，充分展示延边朝鲜族的生活精神，让游客切身感受朝鲜族
                <w:br/>
                的民俗生活场景。可自行租赁服装和摄影师进行拍摄『沉浸式旅拍：做一下朝鲜族在逃公主』，民俗园里无处不在的朝鲜族风情，随手一拍都有韩剧女主角Style。
                <w:br/>
                  【延边大学-网红墙】延边大学网红墙，双语的牌匾颇具韩范，可自行拿上一杯奶茶背上帆布包妥妥的韩剧女主，快去get网红同款ins风照片吧！
                <w:br/>
                 前往镜泊湖（车程约3.5小时）入住酒店。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第四天：镜泊湖-哈尔滨                     餐：早/中/晚                 宿：哈尔滨
                <w:br/>
              </w:t>
            </w:r>
          </w:p>
          <w:p>
            <w:pPr>
              <w:pStyle w:val="indent"/>
            </w:pPr>
            <w:r>
              <w:rPr>
                <w:rFonts w:ascii="微软雅黑" w:hAnsi="微软雅黑" w:eastAsia="微软雅黑" w:cs="微软雅黑"/>
                <w:color w:val="000000"/>
                <w:sz w:val="20"/>
                <w:szCs w:val="20"/>
              </w:rPr>
              <w:t xml:space="preserve">
                今日亮点：
                <w:br/>
                    早餐后，赴国家AAAAA级风景区镜泊湖景区。
                <w:br/>
                【镜泊湖景区】（含景区交通车30元/人），观赏因火山熔岩堵塞牡丹江上游的古河道而形成的镜泊湖风光，参观中国四大瀑布之一的【吊水楼瀑布】（视天气情况而定）。观一万年前喷发的古老火山口—终年
                <w:br/>
                <w:br/>
                不冻的【黑石潭】。
                <w:br/>
                赴哈尔滨（车程约4.5小时），后前往酒店休息。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第五天：哈尔滨-长春                       餐：早/晚                     宿：长春
                <w:br/>
              </w:t>
            </w:r>
          </w:p>
          <w:p>
            <w:pPr>
              <w:pStyle w:val="indent"/>
            </w:pPr>
            <w:r>
              <w:rPr>
                <w:rFonts w:ascii="微软雅黑" w:hAnsi="微软雅黑" w:eastAsia="微软雅黑" w:cs="微软雅黑"/>
                <w:color w:val="000000"/>
                <w:sz w:val="20"/>
                <w:szCs w:val="20"/>
              </w:rPr>
              <w:t xml:space="preserve">
                今日亮点：
                <w:br/>
                   【中央大街】（自由活动）逛一逛亚洲最长的商业步行街“夜幕下的哈尔滨”重要拍摄地。
                <w:br/>
                【滨州铁路桥】又称哈尔滨中东铁路桥，是哈尔滨的第一座跨江桥梁，是横穿欧亚大陆的中东 铁路的松花江铁路桥；
                <w:br/>
                【防洪纪念塔】哈尔滨人民战胜汹涌肆虐的洪水的标志；
                <w:br/>
                【圣·索菲亚教堂】(外观)哈尔滨保存最完整的具有百年历史的、俄式随军东正教堂；
                <w:br/>
                    【中华巴洛克】一条老街一个故事，几条老街一个哈尔滨……这里是曲艺、民乐、书法、国画，中华文化的精髓传承；更是哈尔滨百年餐饮老街，老街的一切也许让您回味起曾经的那片往事儿，别样的浪漫悠然。这些经历百年沧桑的老房子，清水砖墙，白灰勾勒，建造成典型的中式“小洋楼”-欧式立面，中式院落。更是《夜幕下的哈尔滨》《悬崖》《功勋》《马迭尔旅馆的枪声》等众多知名影视剧的取景地。
                <w:br/>
                  乘车赴长春（车程约3.5小时）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第六天：长春-沈阳                       餐：早/中/晚餐                  宿：沈阳
                <w:br/>
              </w:t>
            </w:r>
          </w:p>
          <w:p>
            <w:pPr>
              <w:pStyle w:val="indent"/>
            </w:pPr>
            <w:r>
              <w:rPr>
                <w:rFonts w:ascii="微软雅黑" w:hAnsi="微软雅黑" w:eastAsia="微软雅黑" w:cs="微软雅黑"/>
                <w:color w:val="000000"/>
                <w:sz w:val="20"/>
                <w:szCs w:val="20"/>
              </w:rPr>
              <w:t xml:space="preserve">
                今日亮点： 
                <w:br/>
                【长春伪皇宫】（周一闭馆，如遇闭馆改为长影旧址）(游览约1.5小时)游览中国末代伪满洲国皇帝爱新觉罗·溥仪的宫殿—【伪皇宫】它是建立在伪满皇宫旧址上的宫廷遗址型博物馆。以伪满时期的文物、文献、图片资料为主要收藏对象，以日本侵占我国东北历史、伪满洲国史、伪满宫廷史为主要研究内容，以伪满洲国皇宫旧址为载体，揭露日本武力侵占中国东北，推行法西斯殖民统治的罪恶以及以溥仪为首的伪满傀儡政权卖国求荣、效忠日本、甘当儿皇帝、奴役残害东北人民的罪行；展示溥仪及其“后”“妃”被扭曲的宫廷生活。
                <w:br/>
                   【文化广场】原名地质宫广场，是全市规模较大的城市广场，历史上地质宫广场曾被规划为伪满洲国的国都广场。广场以新民大街道路的中间至地质宫广场主楼中间位置为南北主轴，中轴线全长429米，由南向北依次排列为：广场主入口、南北主路。广场的中间是广场太阳鸟雕塑，北面是露天音乐坛，跨过东西主路是1万平方米的主楼前庭广场，至北端为地质宫主楼。整个中轴线采用花岗石铺砌，给人以自然、庄严、厚重的感觉。广场中间至主入口两侧均为广场绿化用地和园路用地，总面积40000平方米，还饲养了广场鸽，为整个广场增添情趣。
                <w:br/>
                乘车前往沈阳（车程约4小时），入住酒店休息。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第七天：沈阳---深圳                         餐：早/中                 宿：返回深圳
                <w:br/>
              </w:t>
            </w:r>
          </w:p>
          <w:p>
            <w:pPr>
              <w:pStyle w:val="indent"/>
            </w:pPr>
            <w:r>
              <w:rPr>
                <w:rFonts w:ascii="微软雅黑" w:hAnsi="微软雅黑" w:eastAsia="微软雅黑" w:cs="微软雅黑"/>
                <w:color w:val="000000"/>
                <w:sz w:val="20"/>
                <w:szCs w:val="20"/>
              </w:rPr>
              <w:t xml:space="preserve">
                今日亮点：  
                <w:br/>
                   【沈阳故宫】（周一闭馆）全国第二大古建筑、世界遗产、清太祖努尔哈赤及清太宗皇太极的宫殿，有古建筑114座，500多间，保存完好。古代宫廷艺术博物馆，藏品中包含十分丰富的宫廷艺术品。作为明清皇宫文化遗产扩展项目列入《世界文化遗产名录》。沈阳故宫的高台建筑、“宫高殿低”的建筑风格，在中国宫殿建筑史上绝无仅有。
                <w:br/>
                  【九·一八历史博物馆】位于辽宁省沈阳市大东区望花南街46号，地处沈阳东北部，柳条湖立交桥西北，西靠长大铁路。博物馆共设有7个展厅，展览照片800余幅；实物300余件；文献、档案资料近100件；大小型场景19组；雕塑4尊；油画、国画等20余幅，电脑触摸屏14台、大屏幕电视录像机2台。是国内外迄今为止唯一全面反映“九·一八”事变历史的博物馆，现为国家级爱国主义教育基地、国家4A级旅游景区。
                <w:br/>
                   【沈阳中街】中国第一条商业步行街，也是中国十大著名商业街，原称四平街，东西两侧建有钟楼鼓楼各一座，
                <w:br/>
                自明清开设以来，距今已有400多年，更是美食一条街。晚餐自由选择喜爱的美食。
                <w:br/>
                于指定时间前往机场乘参考航班：参考航班：沈阳-深圳 ZH9606/20:20-00:40返回深圳。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交通：深圳-沈阳 长白山-深圳往返经济舱，含机场建设税；（具体航班以出团通知书最终航班为准）。 
                <w:br/>
                用车：当地空调旅游车，保证一人一正座。
                <w:br/>
                住宿：4晚网评四钻酒店+1晚温泉酒店+升级1晚五钻或五星酒店，如单数报名请补单房差：1250元/人。
                <w:br/>
                参考酒店：
                <w:br/>
                二道白河：御麓泉或观景温泉或云水希悦或松果或金水鹤或云水澜庭或同级
                <w:br/>
                敦化：金豪或六鼎山或同级
                <w:br/>
                镜泊湖：天泊丽景或七号公馆或同级
                <w:br/>
                哈尔滨：濠滨、智选、傲雪、景辰、安悦或同级
                <w:br/>
                长春：铁联商务、美豪酒店、丽晶酒店、智选或同级
                <w:br/>
                沈阳：北约客或东方银座或同级；
                <w:br/>
                用餐：含6早餐9正餐，早餐为酒店含，正餐餐标40元，不占床位无早餐，早餐不吃费用不退。
                <w:br/>
                门票：行程内标明景点的第一道大门票
                <w:br/>
                导游：10人以上派当地优秀导游服务（散客拼团均不派全陪服务）；深圳机场安排送机导游。
                <w:br/>
                购物：无购物店（景区或酒店餐厅内设有购物场所，属于其自行商业行为， 不作为旅行程中的购物店）。
                <w:br/>
                保险：我社已承保旅行社责任险，意外险请根据情况自愿购买。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1、航空公司临时增加的燃油附加费；
                <w:br/>
                2、深圳机场往返接送；
                <w:br/>
                3、非行程内约定包含的景区交通费用；
                <w:br/>
                4、行程外的自费节目及私人所产生的个人费用等；儿童早餐费及温泉门票；
                <w:br/>
                5、全陪服务费用、旅游意外保险、航空保险；
                <w:br/>
                6、报名时出现单人的单房差费用。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大关东挖参+满族婚礼+马车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铁锅炖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镜泊湖峡谷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哈尔滨冰灯（室内）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儿童收费
                <w:br/>
                2—11周岁儿童报价含往返机票、当地旅游车费、正餐费、门票，不占床位不含早餐不含温泉门票。
                <w:br/>
                差价说明
                <w:br/>
                （1）如遇国家政策性调整门票、交通价格等，按调整后的实际价格结算。
                <w:br/>
                （2）景点门票为旅行社折扣价，如持优待证件（如老年证、军官证、教师证等）产生折扣退费的，按实际差额退还，如遇行程中因天气原因，个别景点没有进入正常营业时间的，按旅行社折扣价退还门票。
                <w:br/>
                特别提示
                <w:br/>
                1.此团为打包价，中途因客人自身原因离团，未参加项目(门票、住宿、用餐，车费，导服)费用不退，大交通根据相关政策扣除损失后退还剩余费用，赠送项目不退费用；
                <w:br/>
                2.由于机票为特殊团队机票，一经出票，不做换人，不退票，不改签，请悉知！报名时请提供有效、清晰身份证原件（儿童户口本原件）出票，如若出错因此产生的费用由责任方承担；
                <w:br/>
                3.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4、报名时请确保自身身体健康，是否适合出行！旅游途中游客从事爬山、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5、出团时请务必带上有效身份证件，穿运动鞋或平底鞋，请自备防晒用品，晕车药，常用的药品(预防感冒,腹泻等疾病)等；旅途中不要过量饮酒，自由活动时，请结伴出行，请注意保管好自己的财物，以免丢失；
                <w:br/>
                6、如有任何质量问题，请在当地及时反馈给导游或者组团社，以便我们会积极配合处理解决！团结束时请您认真填写意见单，希望通过您的意见单我们更好地监督当地的接待质量，您的意见单也将是行程中发生投诉的处理依据。
                <w:br/>
                温馨提示
                <w:br/>
                1、散客拼团均不派全陪！如遇调整航班进出港口，请以确认单上进出港口航班为准！
                <w:br/>
                2、郑重申明： 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含）以上老人需要提交健康证明、签署免责书以及至少一名亲属陪同参团；谢谢配合。
                <w:br/>
                3、若自愿离团，不退任何费用。离团期间安全问题由客人负责，并在离团前签订离团证明，如有问题我社将协助处理。
                <w:br/>
                自费项目
                <w:br/>
                为了满足旅游者个性化的游览需求，旅游者和旅行社经协商一致自愿签署本另行付费项目补充协议。 
                <w:br/>
                1、因旅行社安排的旅游线路中不包括另付费旅游项目，为了满足旅游者需要，双方协商一致在行程之外另
                <w:br/>
                行约定另行付费旅游项目，该项目安排在自由活动期间进行，旅游者可自由选择。 
                <w:br/>
                2、因不可抗力或无法预见的情况导致行程变更、人数不够等原因致使旅行社无法安排另行付费时，请旅游者谅解，双方均不承担违约责任。 
                <w:br/>
                3、旅游者应严格遵守导游告知的活动时间，以免延误行程或影响其他客人活动。 
                <w:br/>
                4、因旅游者超时或其他原因产生的费用或遗漏行程，由旅游者自身承担。 
                <w:br/>
                5、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项目：                          价格：
                <w:br/>
                大关东挖参+满族婚礼+马车           200元/人
                <w:br/>
                长白山漂流                         198元/人
                <w:br/>
                铁锅炖                             150元/人
                <w:br/>
                镜泊湖峡谷                         198元/人
                <w:br/>
                哈尔滨冰灯（室内）                 200元/人
                <w:br/>
                旅游者承诺：本人已认真阅读了上述行程安排，理解并同意遵守本补充协议，本补充协议作为旅游合同的附件，与旅游合同具有同等效力。如本补充协议与旅游合同存在不一致，以本补充协议为准。
                <w:br/>
                <w:br/>
                全体出团客人签字：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2025-06-08T17:05:58+08:00</dcterms:created>
  <dcterms:modified xsi:type="dcterms:W3CDTF">2025-06-08T17:05:58+08:00</dcterms:modified>
</cp:coreProperties>
</file>

<file path=docProps/custom.xml><?xml version="1.0" encoding="utf-8"?>
<Properties xmlns="http://schemas.openxmlformats.org/officeDocument/2006/custom-properties" xmlns:vt="http://schemas.openxmlformats.org/officeDocument/2006/docPropsVTypes"/>
</file>