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2-4月【享游江西】 醉美庐山、瓷都景德镇、婺源篁岭古镇、 网红望仙谷、南昌滕王阁、万寿宫历史文化街区高铁五天行程单</w:t>
      </w:r>
    </w:p>
    <w:p>
      <w:pPr>
        <w:jc w:val="center"/>
        <w:spacing w:after="100"/>
      </w:pPr>
      <w:r>
        <w:rPr>
          <w:rFonts w:ascii="微软雅黑" w:hAnsi="微软雅黑" w:eastAsia="微软雅黑" w:cs="微软雅黑"/>
          <w:sz w:val="20"/>
          <w:szCs w:val="20"/>
        </w:rPr>
        <w:t xml:space="preserve">【享游江西】5天（落地散）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HX-jx1723451202dz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
                <w:br/>
                人文圣山庐山：匡庐奇秀甲天下，行走在诗词里的庐山
                <w:br/>
                婺源篁岭鲜花小镇：挂在山坡上的古镇、晒秋小镇、梯田人家、一幅流动的缩写版“清明上河图”
                <w:br/>
                望仙谷：网红山谷，悬崖村落，有山谷中的清明上河图之美誉，望山望水不如望仙！
                <w:br/>
                景德镇：“CHINA”文化的起源地，领略享誉世界的景德镇瓷器。中华向号瓷之国，瓷业高峰在此都
                <w:br/>
                滕王阁：英雄城南昌、江南三大名楼之首，习唐文，梦回大唐，感受大唐盛世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41）或G2726次（08：58/13：21）或G698次（09:37/13:16）或G2746次（16：48/21:21）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南昌酒店：维也纳智好酒店/宾呈国际/锦湖/格林东方/建国璞隐酒店/凯美格兰德酒店/唐宁ONE或同级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第二天：南昌-庐山风景区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愿自理往返缆车50元/人）。
                <w:br/>
                备注：鉴于大口瀑布缆车后仍有部分台阶，对体力要求较高，建议60岁以上游客或行动不便者根据个人体力情况酌情考虑，如不方便前往观瀑，可自行于含鄱口景区欣赏匡庐美景
                <w:br/>
                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庐山酒店：熹庐/玥桐莊/芦林/鑫辉/龙浩假日/牯岭大酒店/如琴湖/新吉伟/新世纪/锦绣或同级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                    用餐：早/中/晚餐                住宿：景德镇酒店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约1.5小时，博物馆逢周一闭馆，如遇闭馆或其他特殊原因无法正常游览，则更换为【御窑厂】景点）。
                <w:br/>
                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后入住酒店休息，晚间可自由体验瓷都风情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景德镇酒店：景德镇禧凡大酒店/凯宾国际酒店/景城美莱酒店或同级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景德镇-婺源-望仙谷-上饶           用餐：早/中餐                  住宿：上饶酒店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需要自理索道费用130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w:br/>
                乘车前往抖音打卡热门地——【望仙谷白+黑360度深度畅游】（车程约2.5小时）
                <w:br/>
                抵达后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晚餐自理，可自由品尝小镇特色小吃）。后于指定时间集合，乘车前往上饶酒店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上饶酒店：和平国际大酒店/维多利亚皇家酒店/回禾酒店或同级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第五天：上饶-南昌-深圳              用餐：早/中餐                      住宿：温馨的家
                <w:br/>
              </w:t>
            </w:r>
          </w:p>
          <w:p>
            <w:pPr>
              <w:pStyle w:val="indent"/>
            </w:pPr>
            <w:r>
              <w:rPr>
                <w:rFonts w:ascii="微软雅黑" w:hAnsi="微软雅黑" w:eastAsia="微软雅黑" w:cs="微软雅黑"/>
                <w:color w:val="000000"/>
                <w:sz w:val="20"/>
                <w:szCs w:val="20"/>
              </w:rPr>
              <w:t xml:space="preserve">
                早餐后前往八一军旗升起的地方、英雄城—南昌（车程约3小时）。
                <w:br/>
                抵达后前往南昌网红打卡新地标--国家级旅游休闲街区【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小吃名点。
                <w:br/>
                后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
                <w:br/>
                来到南昌不得不亲临滕王阁，登高感受“落霞与孤鹜齐飞，秋水共长天一色”之诗意。（游览约1小时）         
                <w:br/>
                参观结束后视返程时间前往高铁站，后乘高铁参考车次：南昌西-深圳北G635次（17:13-21:19）或G2793次（18：12-22：23）或G2767次（18:23-22:37）或其他参考车次返回深圳，抵达后自由散团，结束愉快旅程！
                <w:br/>
                <w:br/>
                <w:br/>
                ❤❤车次/航班、天气、路况等不可抗力因素影响下，我社导游有权在不减少景点前提下对以上行程做出调整❤❤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2、4晚网评四钻酒店住宿；因地域原因，当地酒店星级标准不能与大城市同级酒店相比，敬请谅解！
                <w:br/>
                南昌酒店：维也纳智好酒店/宾呈国际/锦湖/格林东方/建国璞隐酒店/凯美格兰德酒店/唐宁ONE或同级
                <w:br/>
                庐山酒店：熹庐/玥桐莊/芦林/鑫辉/龙浩假日/牯岭大酒店/如琴湖/新吉伟/新世纪/锦绣或同级
                <w:br/>
                景德镇酒店：景德镇禧凡大酒店/凯宾国际酒店/景城美莱酒店或同级
                <w:br/>
                上饶酒店：和平国际大酒店/维多利亚皇家酒店/回禾酒店或同级
                <w:br/>
                3、用餐（含4早6正，正30元/人，正餐十人一围、正餐八菜一汤，人数减少菜数则相应调整）
                <w:br/>
                行程中备注不含用餐敬请自理，如因自身原因放弃用餐，无餐费退还
                <w:br/>
                4、景点门票：行程内景点首道门票，不含景交
                <w:br/>
                5、当地空调旅游车（按人数定车型，保证一人一正座，收客满15人升级2+1 VIP豪巴，敬请知晓！）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3、如出现单人需补房差：420元/人（4晚）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
                <w:br/>
                庐山观光车90+篁岭往返索道130=220元/人
                <w:br/>
                为方便操作，请将以上费用在抵达当天现付导游，否则无法进入核心景区，敬请知晓！
                <w:br/>
                自愿自理费用：大口瀑布索道50元/人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行程内必销小交通费用</w:t>
            </w:r>
          </w:p>
        </w:tc>
        <w:tc>
          <w:tcPr/>
          <w:p>
            <w:pPr>
              <w:pStyle w:val="indent"/>
            </w:pPr>
            <w:r>
              <w:rPr>
                <w:rFonts w:ascii="微软雅黑" w:hAnsi="微软雅黑" w:eastAsia="微软雅黑" w:cs="微软雅黑"/>
                <w:color w:val="000000"/>
                <w:sz w:val="20"/>
                <w:szCs w:val="20"/>
              </w:rPr>
              <w:t xml:space="preserve">
                行程内必销小交通费用：
                <w:br/>
                庐山观光车90+篁岭往返索道130=220元/人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220.00</w:t>
            </w:r>
          </w:p>
        </w:tc>
      </w:tr>
      <w:tr>
        <w:trPr/>
        <w:tc>
          <w:tcPr/>
          <w:p>
            <w:pPr>
              <w:pStyle w:val="indent"/>
            </w:pPr>
            <w:r>
              <w:rPr>
                <w:rFonts w:ascii="微软雅黑" w:hAnsi="微软雅黑" w:eastAsia="微软雅黑" w:cs="微软雅黑"/>
                <w:color w:val="000000"/>
                <w:sz w:val="20"/>
                <w:szCs w:val="20"/>
              </w:rPr>
              <w:t xml:space="preserve">自愿自费项目</w:t>
            </w:r>
          </w:p>
        </w:tc>
        <w:tc>
          <w:tcPr/>
          <w:p>
            <w:pPr>
              <w:pStyle w:val="indent"/>
            </w:pPr>
            <w:r>
              <w:rPr>
                <w:rFonts w:ascii="微软雅黑" w:hAnsi="微软雅黑" w:eastAsia="微软雅黑" w:cs="微软雅黑"/>
                <w:color w:val="000000"/>
                <w:sz w:val="20"/>
                <w:szCs w:val="20"/>
              </w:rPr>
              <w:t xml:space="preserve">自愿自理费用：大口瀑布索道50元/人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w:br/>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2、此团为纯玩团，如收客人数不足10人时，本公司会提前7天通知客人，客人可选择延期出团或改报其它线路出团或解除合同。旅行社不承担违约责任，不做任何赔偿。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w:br/>
                本人代表一行    人已认真阅读以上行程及其它接待注意事项，表示完全接受，愿意选择并遵守此行程!并以此作为合同（编号：_____________）的行程附件。
                <w:br/>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1、此行程减少任何景点无门票费用可退，敬请知晓！
                <w:br/>
                65-69周岁优惠人群可退费：庐山150+滕王阁40=190元/人，
                <w:br/>
                70周岁及以上优惠人群可退费：190（庐山150+滕王阁40）+望仙谷80=270元/人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4、大童如超14周岁需出成人高铁二等票，费用需补票差500元/人
                <w:br/>
                <w:br/>
                旅行社免责协议
                <w:br/>
                甲方（旅游者）：
                <w:br/>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2025-08-10T08:11:45+08:00</dcterms:created>
  <dcterms:modified xsi:type="dcterms:W3CDTF">2025-08-10T08:11:45+08:00</dcterms:modified>
</cp:coreProperties>
</file>

<file path=docProps/custom.xml><?xml version="1.0" encoding="utf-8"?>
<Properties xmlns="http://schemas.openxmlformats.org/officeDocument/2006/custom-properties" xmlns:vt="http://schemas.openxmlformats.org/officeDocument/2006/docPropsVTypes"/>
</file>