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(20240901)SA05：香港观光三日游（观+昂+自）行程单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yr17025394295t01232232879585567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酒店-昂坪360缆车-大屿山-天坛大佛-昂坪集市-大澳渔村
                <w:br/>
              </w:t>
            </w:r>
          </w:p>
          <w:p>
            <w:pPr>
              <w:pStyle w:val="indent"/>
            </w:pPr>
            <w:r>
              <w:rPr>
                <w:rFonts w:ascii="微软雅黑" w:hAnsi="微软雅黑" w:eastAsia="微软雅黑" w:cs="微软雅黑"/>
                <w:color w:val="000000"/>
                <w:sz w:val="20"/>
                <w:szCs w:val="20"/>
              </w:rPr>
              <w:t xml:space="preserve">
                ▶8：30酒店集合，开启新一天的美好旅程
                <w:br/>
                ▶昂坪360缆车 / 昂坪市集
                <w:br/>
                乘坐昂坪缆车，展开你的大屿山探索之旅！坐在舒适宁静的车厢内，一览香港国际机场、大屿山的山光水色、天坛大佛及昂坪高原 360 度全景。缆车一到达就是昂坪市集，也是前往天坛大佛、宝莲禅寺、大澳渔村等香港景点的上佳方法。（注：如遇缆车检修或大节假日排长龙，改为公共巴士上下山，无费用可退）。
                <w:br/>
                ▶天坛大佛 / 宝莲禅寺
                <w:br/>
                天坛大佛是全球最高的户外青铜坐佛，巍峨趺坐于海拔 482 米的香港大屿山木鱼峰上，寓意香港稳定繁荣，国泰民安，是近代佛教造像艺术的优异成就，亦是人类珍贵的文化遗产。 宝莲寺，是香港最大最重要的佛家寺庙，位于香港大屿山，宝莲寺寺庙建筑宏伟大气，香火很旺，游客络绎不绝。
                <w:br/>
                ▶大澳渔村—香港威尼斯（午餐自理）
                <w:br/>
                大澳位处离岛上，是岛上最早被开发的渔村，建于水上的高脚棚屋是大澳特色。渔村远离烦嚣的市区，较少受到都市化的影响，所以仍旧保留早期香港的渔村风貌。纵横的水道和水上棚屋构成了独特的水乡情怀和渔村风光，故有香港威尼斯之称。这里传统的咸鱼、虾酱和鱼肚非常出名，踏足大澳，会感受到浓烈的海的味道。
                <w:br/>
                ▶东荟城名店仓自由活动
                <w:br/>
                “东荟城名店仓”香港的 outlet，这里汇集 150 多个国际著名时尚品牌、逾 40 间中西餐厅及一站式消闲娱乐体验，而且商场勤于推陈出新，经常提供 1 至 7 折的减价优惠，历年来亦不断新增品牌，为香港人提供超低价时尚生活产品，是备受香港本地人青睐的购物天堂。
                <w:br/>
                ▶约16：30送返酒店,结束美好的一天
                <w:br/>
                交通：昂坪缆车
                <w:br/>
                公共交通
                <w:br/>
                景点：昂坪360缆车-大屿山-天坛大佛-昂坪集市-大澳渔村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2025-04-06T15:51:48+08:00</dcterms:created>
  <dcterms:modified xsi:type="dcterms:W3CDTF">2025-04-06T15:51:48+08:00</dcterms:modified>
</cp:coreProperties>
</file>

<file path=docProps/custom.xml><?xml version="1.0" encoding="utf-8"?>
<Properties xmlns="http://schemas.openxmlformats.org/officeDocument/2006/custom-properties" xmlns:vt="http://schemas.openxmlformats.org/officeDocument/2006/docPropsVTypes"/>
</file>