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【理想九寨双飞双动】成都 九寨黄龙 都江堰或熊猫乐园5天行程单</w:t>
      </w:r>
    </w:p>
    <w:p>
      <w:pPr>
        <w:jc w:val="center"/>
        <w:spacing w:after="100"/>
      </w:pPr>
      <w:r>
        <w:rPr>
          <w:rFonts w:ascii="微软雅黑" w:hAnsi="微软雅黑" w:eastAsia="微软雅黑" w:cs="微软雅黑"/>
          <w:sz w:val="20"/>
          <w:szCs w:val="20"/>
        </w:rPr>
        <w:t xml:space="preserve">【理想九寨双飞双动5天】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LT-sc1725521266fy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纯玩，成都往返九寨动车。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深圳-成都
                <w:br/>
              </w:t>
            </w:r>
          </w:p>
          <w:p>
            <w:pPr>
              <w:pStyle w:val="indent"/>
            </w:pPr>
            <w:r>
              <w:rPr>
                <w:rFonts w:ascii="微软雅黑" w:hAnsi="微软雅黑" w:eastAsia="微软雅黑" w:cs="微软雅黑"/>
                <w:color w:val="000000"/>
                <w:sz w:val="20"/>
                <w:szCs w:val="20"/>
              </w:rPr>
              <w:t xml:space="preserve">
                第1天 深圳-成都 餐：自理 宿：成都
                <w:br/>
                游客乘飞机前往天府之国四川成都，抵达成都机场
                <w:br/>
                请您出站后及时开机，若我们接站师傅没有及时联系您，请您注意拨打前一天车队给您联系的电话号码，主动联系接站师傅。出站口仅允许临时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景点：自由活动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成都站动车-松潘/黄龙九寨/黄胜关站-黄龙-九寨沟
                <w:br/>
              </w:t>
            </w:r>
          </w:p>
          <w:p>
            <w:pPr>
              <w:pStyle w:val="indent"/>
            </w:pPr>
            <w:r>
              <w:rPr>
                <w:rFonts w:ascii="微软雅黑" w:hAnsi="微软雅黑" w:eastAsia="微软雅黑" w:cs="微软雅黑"/>
                <w:color w:val="000000"/>
                <w:sz w:val="20"/>
                <w:szCs w:val="20"/>
              </w:rPr>
              <w:t xml:space="preserve">
                第2天	成都站动车-松潘/黄龙九寨/黄胜关站-黄龙-九寨沟                  餐：早晚     宿：沟口
                <w:br/>
                早餐后，前往成都动车站乘坐动车抵达松潘/黄龙九寨/黄胜关站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站-松潘/黄龙九寨/黄胜关站动车为下午及以后，则黄龙调整为第四天上午游览；第四天都江堰/熊猫乐园调整为今日游览，且午餐调整至今日中午享用（不减少景点及用餐次数，但会根据动车时间灵活调整，不指定动车班次，敬请理解）。
                <w:br/>
                交通：巴士/动车
                <w:br/>
                景点：黄龙
                <w:br/>
                到达城市：九寨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九寨沟景区全天游览-沟口/川主寺
                <w:br/>
              </w:t>
            </w:r>
          </w:p>
          <w:p>
            <w:pPr>
              <w:pStyle w:val="indent"/>
            </w:pPr>
            <w:r>
              <w:rPr>
                <w:rFonts w:ascii="微软雅黑" w:hAnsi="微软雅黑" w:eastAsia="微软雅黑" w:cs="微软雅黑"/>
                <w:color w:val="000000"/>
                <w:sz w:val="20"/>
                <w:szCs w:val="20"/>
              </w:rPr>
              <w:t xml:space="preserve">
                第3天	九寨沟景区全天游览-沟口/川主寺                          餐：早晚     宿：沟口/川主寺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交通：巴士
                <w:br/>
                景点：九寨沟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	酒店-松潘/黄龙九寨/黄胜关站动车-成都站-都江堰/熊猫乐园-成都     餐：早午   宿：成都
                <w:br/>
                早餐后，前往松潘/黄龙九寨/黄胜关站乘坐动车抵达成都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交通：巴士/动车
                <w:br/>
                景点：熊猫乐园或都江堰二选一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成都-深圳
                <w:br/>
              </w:t>
            </w:r>
          </w:p>
          <w:p>
            <w:pPr>
              <w:pStyle w:val="indent"/>
            </w:pPr>
            <w:r>
              <w:rPr>
                <w:rFonts w:ascii="微软雅黑" w:hAnsi="微软雅黑" w:eastAsia="微软雅黑" w:cs="微软雅黑"/>
                <w:color w:val="000000"/>
                <w:sz w:val="20"/>
                <w:szCs w:val="20"/>
              </w:rPr>
              <w:t xml:space="preserve">
                第5天	成都-自由活动-深圳                                       餐：早     宿：温馨的家
                <w:br/>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景点：自由活动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	深圳成都往返含税机票经济舱。
                <w:br/>
                车辆	行程：青铁路动车+头等舱保姆车（2+1布局豪华保姆车陆地头等舱，车间距宽敞，智能坐躺、随意切换，座位配备usb充电口）。
                <w:br/>
                行程酒店-成都动车站/成都动车站-酒店：摆渡车
                <w:br/>
                首尾接送：专车接送站、不拼不等、随到随走，出站口接客、帮拿行李、帮办理入住
                <w:br/>
                门票	九寨沟、黄龙、熊猫基乐园/都江堰
                <w:br/>
                用餐	全程4酒店早餐3正餐；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九寨段优选4钻
                <w:br/>
                --九寨：友约/ JS-吉盛/天澜/景悦/庄园永乐半山/名人/森林山居或同级
                <w:br/>
                --川主寺：豪庭/雪域蕃坊/国宾/仁阁天伦或同级
                <w:br/>
                成都4钻（统一入住）
                <w:br/>
                --成都：曼居/戴尔蒙/美丽华/蓉城映象/艺家城市/和颐至尚/桔子酒店/维也纳国际/丽呈/宜尚西南交大/艾克美雅阁/青桐城市/峨眉雪芽/春天/英联金盛/蓉悦新濠/埃菲尔/锦江都城武侯店或同级
                <w:br/>
                导游	成都出发持国家导游资格证中文导游服务。
                <w:br/>
                儿童	只含车位、中餐半餐费、旅游意外保险。
                <w:br/>
                保险	旅行社责任保险
                <w:br/>
                门优	温馨提示：优免区间指游客进景区的时间
                <w:br/>
                ①12.16-3.31优惠退20元/人（熊猫or都江堰20）、免票退90元/人（熊猫or都江堰40+九寨30+黄龙20）
                <w:br/>
                ②4.1--5.31优惠退105元/人（熊猫or都江堰20+九寨65+黄龙20）、免票退210元/人（熊猫or都江堰40+九寨130+黄龙40）
                <w:br/>
                ③6.1-11.14优惠退135元/人（熊猫or都江堰20+九寨65+黄龙50）、免票退270元/人（熊猫or都江堰40+九寨130+黄龙100）
                <w:br/>
                ④11.15-11.30优惠退100元/人（熊猫or都江堰20+九寨30+黄龙50）、免票退200元/人（熊猫or都江堰40+九寨60+黄龙100）
                <w:br/>
                ⑤12.1-12.15优惠退20元/人（熊猫or都江堰20）、免票退120元/人（熊猫or都江堰40+九寨30+黄龙50）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【门票及景交】
                <w:br/>
                必须消费：九寨观光车旺季4.1-11.14:90元/人，淡季11.15-次年3.31：80元/人，景区保险10元/人。
                <w:br/>
                自愿消费：黄龙索道上行80元/人，下行40元/人，景区保险10元/人，耳麦30元/人，景区单程观光车20元/人；熊猫乐园or都江堰观光车耳麦30元/人。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2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3. 遇人力不可抗拒因素（如：政府行为、天气、航班延误、取消、管制、故障等）造成行程延误或产生的其它费用，我社概不负责，此类费用由客人自理自费。我社在保留景点不变的情况下有权调整行程和住房。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2025-09-08T17:10:27+08:00</dcterms:created>
  <dcterms:modified xsi:type="dcterms:W3CDTF">2025-09-08T17:10:27+08:00</dcterms:modified>
</cp:coreProperties>
</file>

<file path=docProps/custom.xml><?xml version="1.0" encoding="utf-8"?>
<Properties xmlns="http://schemas.openxmlformats.org/officeDocument/2006/custom-properties" xmlns:vt="http://schemas.openxmlformats.org/officeDocument/2006/docPropsVTypes"/>
</file>